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B" w:rsidRDefault="005E6D3B" w:rsidP="005E6D3B"/>
    <w:p w:rsidR="008D57CB" w:rsidRDefault="008D57CB" w:rsidP="005E6D3B"/>
    <w:p w:rsidR="00C90EE8" w:rsidRDefault="00C90EE8" w:rsidP="005E6D3B">
      <w:pPr>
        <w:jc w:val="center"/>
        <w:rPr>
          <w:rFonts w:ascii="方正小标宋简体" w:eastAsia="方正小标宋简体"/>
          <w:sz w:val="44"/>
          <w:szCs w:val="44"/>
        </w:rPr>
      </w:pPr>
    </w:p>
    <w:p w:rsidR="005E6D3B" w:rsidRDefault="005E6D3B" w:rsidP="005E6D3B">
      <w:pPr>
        <w:jc w:val="center"/>
        <w:rPr>
          <w:rFonts w:ascii="方正小标宋简体" w:eastAsia="方正小标宋简体"/>
          <w:sz w:val="44"/>
          <w:szCs w:val="44"/>
        </w:rPr>
      </w:pPr>
      <w:r w:rsidRPr="005E6D3B">
        <w:rPr>
          <w:rFonts w:ascii="方正小标宋简体" w:eastAsia="方正小标宋简体" w:hint="eastAsia"/>
          <w:sz w:val="44"/>
          <w:szCs w:val="44"/>
        </w:rPr>
        <w:t>20</w:t>
      </w:r>
      <w:r w:rsidR="0081275D">
        <w:rPr>
          <w:rFonts w:ascii="方正小标宋简体" w:eastAsia="方正小标宋简体" w:hint="eastAsia"/>
          <w:sz w:val="44"/>
          <w:szCs w:val="44"/>
        </w:rPr>
        <w:t>20</w:t>
      </w:r>
      <w:r w:rsidRPr="005E6D3B">
        <w:rPr>
          <w:rFonts w:ascii="方正小标宋简体" w:eastAsia="方正小标宋简体" w:hint="eastAsia"/>
          <w:sz w:val="44"/>
          <w:szCs w:val="44"/>
        </w:rPr>
        <w:t>年度甘肃省地方金融监督管理局</w:t>
      </w:r>
    </w:p>
    <w:p w:rsidR="005E6D3B" w:rsidRPr="005E6D3B" w:rsidRDefault="005E6D3B" w:rsidP="005E6D3B">
      <w:pPr>
        <w:jc w:val="center"/>
        <w:rPr>
          <w:rFonts w:ascii="方正小标宋简体" w:eastAsia="方正小标宋简体"/>
          <w:sz w:val="44"/>
          <w:szCs w:val="44"/>
        </w:rPr>
      </w:pPr>
      <w:r w:rsidRPr="005E6D3B">
        <w:rPr>
          <w:rFonts w:ascii="方正小标宋简体" w:eastAsia="方正小标宋简体" w:hint="eastAsia"/>
          <w:sz w:val="44"/>
          <w:szCs w:val="44"/>
        </w:rPr>
        <w:t>预算执行情况自评报告</w:t>
      </w:r>
    </w:p>
    <w:p w:rsidR="00AC5A4F" w:rsidRDefault="00AC5A4F" w:rsidP="005E6D3B">
      <w:pPr>
        <w:rPr>
          <w:rFonts w:ascii="仿宋_GB2312" w:eastAsia="仿宋_GB2312" w:hint="eastAsia"/>
          <w:sz w:val="32"/>
          <w:szCs w:val="32"/>
        </w:rPr>
      </w:pPr>
    </w:p>
    <w:p w:rsidR="00AC5A4F" w:rsidRDefault="00AC5A4F" w:rsidP="00AC5A4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省财政厅：</w:t>
      </w:r>
    </w:p>
    <w:p w:rsidR="00AC5A4F" w:rsidRDefault="00AC5A4F" w:rsidP="00AC5A4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根据《甘肃省财政厅关于开展2020年度省级预算执行情况绩效单位自评工作的通知》（甘财绩[2020]6号）文件要求，现将省金融监管局绩效自评情况报告如下：</w:t>
      </w:r>
    </w:p>
    <w:p w:rsidR="00AC5A4F" w:rsidRDefault="005E6D3B" w:rsidP="00AC5A4F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8D57CB">
        <w:rPr>
          <w:rFonts w:ascii="黑体" w:eastAsia="黑体" w:hAnsi="黑体" w:hint="eastAsia"/>
          <w:sz w:val="32"/>
          <w:szCs w:val="32"/>
        </w:rPr>
        <w:t xml:space="preserve"> 一、基本情况</w:t>
      </w:r>
    </w:p>
    <w:p w:rsidR="00AC5A4F" w:rsidRDefault="005E6D3B" w:rsidP="00AC5A4F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（一）部门主要职能</w:t>
      </w:r>
      <w:r w:rsidR="00AC5A4F">
        <w:rPr>
          <w:rFonts w:ascii="仿宋_GB2312" w:eastAsia="仿宋_GB2312" w:hint="eastAsia"/>
          <w:sz w:val="32"/>
          <w:szCs w:val="32"/>
        </w:rPr>
        <w:t>。</w:t>
      </w:r>
    </w:p>
    <w:p w:rsidR="005E6D3B" w:rsidRPr="005E6D3B" w:rsidRDefault="005E6D3B" w:rsidP="00AC5A4F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DB27C3">
        <w:rPr>
          <w:rFonts w:ascii="仿宋_GB2312" w:eastAsia="仿宋_GB2312" w:hint="eastAsia"/>
          <w:sz w:val="32"/>
          <w:szCs w:val="32"/>
        </w:rPr>
        <w:t>贯彻落实国家关于金融工作的法律、法规、规章和政策。配合中央金融监管部门</w:t>
      </w:r>
      <w:proofErr w:type="gramStart"/>
      <w:r w:rsidRPr="00DB27C3">
        <w:rPr>
          <w:rFonts w:ascii="仿宋_GB2312" w:eastAsia="仿宋_GB2312" w:hint="eastAsia"/>
          <w:sz w:val="32"/>
          <w:szCs w:val="32"/>
        </w:rPr>
        <w:t>驻甘机构</w:t>
      </w:r>
      <w:proofErr w:type="gramEnd"/>
      <w:r w:rsidRPr="00DB27C3">
        <w:rPr>
          <w:rFonts w:ascii="仿宋_GB2312" w:eastAsia="仿宋_GB2312" w:hint="eastAsia"/>
          <w:sz w:val="32"/>
          <w:szCs w:val="32"/>
        </w:rPr>
        <w:t>做好货币政策落实及金融监管相关工作。拟订地方金融业总体规划和相关政策，并组织实施。按照中央统一规则，对全省小额贷款公司、融资担保公司、区域性股权市场、典当行、融资租赁公司、</w:t>
      </w:r>
      <w:proofErr w:type="gramStart"/>
      <w:r w:rsidRPr="00DB27C3">
        <w:rPr>
          <w:rFonts w:ascii="仿宋_GB2312" w:eastAsia="仿宋_GB2312" w:hint="eastAsia"/>
          <w:sz w:val="32"/>
          <w:szCs w:val="32"/>
        </w:rPr>
        <w:t>商业保理公司</w:t>
      </w:r>
      <w:proofErr w:type="gramEnd"/>
      <w:r w:rsidRPr="00DB27C3">
        <w:rPr>
          <w:rFonts w:ascii="仿宋_GB2312" w:eastAsia="仿宋_GB2312" w:hint="eastAsia"/>
          <w:sz w:val="32"/>
          <w:szCs w:val="32"/>
        </w:rPr>
        <w:t>、地方资产管理公司等实施监管。防控互联网金融风险，整顿规范地方金融秩序，维护地方金融安全</w:t>
      </w:r>
      <w:r>
        <w:rPr>
          <w:rFonts w:ascii="仿宋_GB2312" w:eastAsia="仿宋_GB2312" w:hint="eastAsia"/>
          <w:sz w:val="32"/>
          <w:szCs w:val="32"/>
        </w:rPr>
        <w:t>。指导推进金融市场体系建设，</w:t>
      </w:r>
      <w:r w:rsidRPr="00DB27C3">
        <w:rPr>
          <w:rFonts w:ascii="仿宋_GB2312" w:eastAsia="仿宋_GB2312" w:hint="eastAsia"/>
          <w:sz w:val="32"/>
          <w:szCs w:val="32"/>
        </w:rPr>
        <w:t>推动地方金融业健康发展，为全省经济社会发展提供服务。根据省政府授权，行使省属金融机构（企业）相关管理职责。指导各市州做好金融协调服务工作。负</w:t>
      </w:r>
      <w:r w:rsidRPr="00DB27C3">
        <w:rPr>
          <w:rFonts w:ascii="仿宋_GB2312" w:eastAsia="仿宋_GB2312" w:hint="eastAsia"/>
          <w:sz w:val="32"/>
          <w:szCs w:val="32"/>
        </w:rPr>
        <w:lastRenderedPageBreak/>
        <w:t>责与中央金融监管部门</w:t>
      </w:r>
      <w:proofErr w:type="gramStart"/>
      <w:r w:rsidRPr="00DB27C3">
        <w:rPr>
          <w:rFonts w:ascii="仿宋_GB2312" w:eastAsia="仿宋_GB2312" w:hint="eastAsia"/>
          <w:sz w:val="32"/>
          <w:szCs w:val="32"/>
        </w:rPr>
        <w:t>及其驻甘机构</w:t>
      </w:r>
      <w:proofErr w:type="gramEnd"/>
      <w:r w:rsidRPr="00DB27C3">
        <w:rPr>
          <w:rFonts w:ascii="仿宋_GB2312" w:eastAsia="仿宋_GB2312" w:hint="eastAsia"/>
          <w:sz w:val="32"/>
          <w:szCs w:val="32"/>
        </w:rPr>
        <w:t>、在</w:t>
      </w:r>
      <w:proofErr w:type="gramStart"/>
      <w:r w:rsidRPr="00DB27C3">
        <w:rPr>
          <w:rFonts w:ascii="仿宋_GB2312" w:eastAsia="仿宋_GB2312" w:hint="eastAsia"/>
          <w:sz w:val="32"/>
          <w:szCs w:val="32"/>
        </w:rPr>
        <w:t>甘金融</w:t>
      </w:r>
      <w:proofErr w:type="gramEnd"/>
      <w:r w:rsidRPr="00DB27C3">
        <w:rPr>
          <w:rFonts w:ascii="仿宋_GB2312" w:eastAsia="仿宋_GB2312" w:hint="eastAsia"/>
          <w:sz w:val="32"/>
          <w:szCs w:val="32"/>
        </w:rPr>
        <w:t>机构及其总部的联系协调。</w:t>
      </w:r>
      <w:r>
        <w:rPr>
          <w:rFonts w:ascii="仿宋_GB2312" w:eastAsia="仿宋_GB2312" w:hint="eastAsia"/>
          <w:sz w:val="32"/>
          <w:szCs w:val="32"/>
        </w:rPr>
        <w:t>负责</w:t>
      </w:r>
      <w:r w:rsidRPr="00DB27C3">
        <w:rPr>
          <w:rFonts w:ascii="仿宋_GB2312" w:eastAsia="仿宋_GB2312" w:hint="eastAsia"/>
          <w:sz w:val="32"/>
          <w:szCs w:val="32"/>
        </w:rPr>
        <w:t>地方金融人才队伍建设，建立金融风险监测预警机制，加强地方金融法治建设。</w:t>
      </w:r>
    </w:p>
    <w:p w:rsidR="005E6D3B" w:rsidRDefault="005E6D3B" w:rsidP="005E6D3B">
      <w:pPr>
        <w:rPr>
          <w:rFonts w:ascii="仿宋_GB2312" w:eastAsia="仿宋_GB2312"/>
          <w:sz w:val="32"/>
          <w:szCs w:val="32"/>
        </w:rPr>
      </w:pPr>
      <w:r w:rsidRPr="005E6D3B">
        <w:rPr>
          <w:rFonts w:ascii="仿宋_GB2312" w:eastAsia="仿宋_GB2312" w:hint="eastAsia"/>
          <w:sz w:val="32"/>
          <w:szCs w:val="32"/>
        </w:rPr>
        <w:t xml:space="preserve">   </w:t>
      </w:r>
      <w:r w:rsidR="003A7A27">
        <w:rPr>
          <w:rFonts w:ascii="仿宋_GB2312" w:eastAsia="仿宋_GB2312" w:hint="eastAsia"/>
          <w:sz w:val="32"/>
          <w:szCs w:val="32"/>
        </w:rPr>
        <w:t>（二）内设机构及所属单位概况</w:t>
      </w:r>
      <w:r w:rsidR="00AC5A4F">
        <w:rPr>
          <w:rFonts w:ascii="仿宋_GB2312" w:eastAsia="仿宋_GB2312" w:hint="eastAsia"/>
          <w:sz w:val="32"/>
          <w:szCs w:val="32"/>
        </w:rPr>
        <w:t>。</w:t>
      </w:r>
    </w:p>
    <w:p w:rsidR="005E6D3B" w:rsidRDefault="005E6D3B" w:rsidP="005E6D3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B27C3">
        <w:rPr>
          <w:rFonts w:ascii="仿宋_GB2312" w:eastAsia="仿宋_GB2312" w:hint="eastAsia"/>
          <w:sz w:val="32"/>
          <w:szCs w:val="32"/>
        </w:rPr>
        <w:t>甘肃省地方金融监督管理局内设9个职能处室，具体为办公室、综合处、金融一处、金融二处、金融三处、金融四处、金融五处、金融稳定处、机关党委。</w:t>
      </w:r>
    </w:p>
    <w:p w:rsidR="00AC5A4F" w:rsidRDefault="005E6D3B" w:rsidP="00AC5A4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B27C3">
        <w:rPr>
          <w:rFonts w:ascii="仿宋_GB2312" w:eastAsia="仿宋_GB2312" w:hint="eastAsia"/>
          <w:sz w:val="32"/>
          <w:szCs w:val="32"/>
        </w:rPr>
        <w:t>公益一类1个为甘肃省交易市场监管中心。</w:t>
      </w:r>
    </w:p>
    <w:p w:rsidR="008D57CB" w:rsidRDefault="005E6D3B" w:rsidP="00AC5A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D57CB">
        <w:rPr>
          <w:rFonts w:ascii="黑体" w:eastAsia="黑体" w:hAnsi="黑体" w:hint="eastAsia"/>
          <w:sz w:val="32"/>
          <w:szCs w:val="32"/>
        </w:rPr>
        <w:t>二、绩效自评工作组织开展情况</w:t>
      </w:r>
      <w:r w:rsidRPr="008D57CB">
        <w:rPr>
          <w:rFonts w:ascii="黑体" w:eastAsia="黑体" w:hAnsi="黑体" w:hint="eastAsia"/>
          <w:sz w:val="32"/>
          <w:szCs w:val="32"/>
        </w:rPr>
        <w:tab/>
      </w:r>
    </w:p>
    <w:p w:rsidR="008D57CB" w:rsidRDefault="005E6D3B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1275D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年度</w:t>
      </w:r>
      <w:r w:rsidRPr="005E6D3B">
        <w:rPr>
          <w:rFonts w:ascii="仿宋_GB2312" w:eastAsia="仿宋_GB2312" w:hint="eastAsia"/>
          <w:sz w:val="32"/>
          <w:szCs w:val="32"/>
        </w:rPr>
        <w:t>纳入自评范围的单位</w:t>
      </w:r>
      <w:r w:rsidR="00967969">
        <w:rPr>
          <w:rFonts w:ascii="仿宋_GB2312" w:eastAsia="仿宋_GB2312" w:hint="eastAsia"/>
          <w:sz w:val="32"/>
          <w:szCs w:val="32"/>
        </w:rPr>
        <w:t>1个，为甘肃省地方金融监督管理局</w:t>
      </w:r>
      <w:r w:rsidRPr="005E6D3B">
        <w:rPr>
          <w:rFonts w:ascii="仿宋_GB2312" w:eastAsia="仿宋_GB2312" w:hint="eastAsia"/>
          <w:sz w:val="32"/>
          <w:szCs w:val="32"/>
        </w:rPr>
        <w:t>、项目</w:t>
      </w:r>
      <w:r w:rsidR="00967969">
        <w:rPr>
          <w:rFonts w:ascii="仿宋_GB2312" w:eastAsia="仿宋_GB2312" w:hint="eastAsia"/>
          <w:sz w:val="32"/>
          <w:szCs w:val="32"/>
        </w:rPr>
        <w:t>1个，为全省金融工作专项</w:t>
      </w:r>
      <w:r w:rsidRPr="005E6D3B">
        <w:rPr>
          <w:rFonts w:ascii="仿宋_GB2312" w:eastAsia="仿宋_GB2312" w:hint="eastAsia"/>
          <w:sz w:val="32"/>
          <w:szCs w:val="32"/>
        </w:rPr>
        <w:t>、</w:t>
      </w:r>
      <w:r w:rsidR="00967969">
        <w:rPr>
          <w:rFonts w:ascii="仿宋_GB2312" w:eastAsia="仿宋_GB2312" w:hint="eastAsia"/>
          <w:sz w:val="32"/>
          <w:szCs w:val="32"/>
        </w:rPr>
        <w:t>预算</w:t>
      </w:r>
      <w:r w:rsidRPr="005E6D3B">
        <w:rPr>
          <w:rFonts w:ascii="仿宋_GB2312" w:eastAsia="仿宋_GB2312" w:hint="eastAsia"/>
          <w:sz w:val="32"/>
          <w:szCs w:val="32"/>
        </w:rPr>
        <w:t>资金</w:t>
      </w:r>
      <w:r w:rsidR="00967969">
        <w:rPr>
          <w:rFonts w:ascii="仿宋_GB2312" w:eastAsia="仿宋_GB2312" w:hint="eastAsia"/>
          <w:sz w:val="32"/>
          <w:szCs w:val="32"/>
        </w:rPr>
        <w:t>300万元。</w:t>
      </w:r>
    </w:p>
    <w:p w:rsidR="008D57CB" w:rsidRDefault="00967969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7969">
        <w:rPr>
          <w:rFonts w:ascii="仿宋_GB2312" w:eastAsia="仿宋_GB2312" w:hint="eastAsia"/>
          <w:sz w:val="32"/>
          <w:szCs w:val="32"/>
        </w:rPr>
        <w:t>（一）基础工作管理</w:t>
      </w:r>
      <w:r w:rsidR="00097B4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我局</w:t>
      </w:r>
      <w:r w:rsidRPr="00967969">
        <w:rPr>
          <w:rFonts w:ascii="仿宋_GB2312" w:eastAsia="仿宋_GB2312" w:hint="eastAsia"/>
          <w:sz w:val="32"/>
          <w:szCs w:val="32"/>
        </w:rPr>
        <w:t>领导高度重视预算绩效管理工作，对该项工作给予了大力支持和指导。但</w:t>
      </w:r>
      <w:r>
        <w:rPr>
          <w:rFonts w:ascii="仿宋_GB2312" w:eastAsia="仿宋_GB2312" w:hint="eastAsia"/>
          <w:sz w:val="32"/>
          <w:szCs w:val="32"/>
        </w:rPr>
        <w:t>由于绩效管理底子薄</w:t>
      </w:r>
      <w:r w:rsidRPr="0096796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故</w:t>
      </w:r>
      <w:r w:rsidRPr="00967969">
        <w:rPr>
          <w:rFonts w:ascii="仿宋_GB2312" w:eastAsia="仿宋_GB2312" w:hint="eastAsia"/>
          <w:sz w:val="32"/>
          <w:szCs w:val="32"/>
        </w:rPr>
        <w:t>有待充实</w:t>
      </w:r>
      <w:r>
        <w:rPr>
          <w:rFonts w:ascii="仿宋_GB2312" w:eastAsia="仿宋_GB2312" w:hint="eastAsia"/>
          <w:sz w:val="32"/>
          <w:szCs w:val="32"/>
        </w:rPr>
        <w:t>力量</w:t>
      </w:r>
      <w:r w:rsidRPr="00967969">
        <w:rPr>
          <w:rFonts w:ascii="仿宋_GB2312" w:eastAsia="仿宋_GB2312" w:hint="eastAsia"/>
          <w:sz w:val="32"/>
          <w:szCs w:val="32"/>
        </w:rPr>
        <w:t>对预算绩效实行动态管理。</w:t>
      </w:r>
    </w:p>
    <w:p w:rsidR="008D57CB" w:rsidRDefault="00967969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7969">
        <w:rPr>
          <w:rFonts w:ascii="仿宋_GB2312" w:eastAsia="仿宋_GB2312" w:hint="eastAsia"/>
          <w:sz w:val="32"/>
          <w:szCs w:val="32"/>
        </w:rPr>
        <w:t>（二）绩效目标管理</w:t>
      </w:r>
      <w:r w:rsidR="00097B48">
        <w:rPr>
          <w:rFonts w:ascii="仿宋_GB2312" w:eastAsia="仿宋_GB2312" w:hint="eastAsia"/>
          <w:sz w:val="32"/>
          <w:szCs w:val="32"/>
        </w:rPr>
        <w:t>，</w:t>
      </w:r>
      <w:r w:rsidR="0081275D">
        <w:rPr>
          <w:rFonts w:ascii="仿宋_GB2312" w:eastAsia="仿宋_GB2312" w:hint="eastAsia"/>
          <w:sz w:val="32"/>
          <w:szCs w:val="32"/>
        </w:rPr>
        <w:t>2020</w:t>
      </w:r>
      <w:r w:rsidRPr="00967969">
        <w:rPr>
          <w:rFonts w:ascii="仿宋_GB2312" w:eastAsia="仿宋_GB2312" w:hint="eastAsia"/>
          <w:sz w:val="32"/>
          <w:szCs w:val="32"/>
        </w:rPr>
        <w:t>年</w:t>
      </w:r>
      <w:r w:rsidR="00097B48">
        <w:rPr>
          <w:rFonts w:ascii="仿宋_GB2312" w:eastAsia="仿宋_GB2312" w:hint="eastAsia"/>
          <w:sz w:val="32"/>
          <w:szCs w:val="32"/>
        </w:rPr>
        <w:t>我局</w:t>
      </w:r>
      <w:r w:rsidRPr="00967969">
        <w:rPr>
          <w:rFonts w:ascii="仿宋_GB2312" w:eastAsia="仿宋_GB2312" w:hint="eastAsia"/>
          <w:sz w:val="32"/>
          <w:szCs w:val="32"/>
        </w:rPr>
        <w:t>绩效目标管理完成情况较好，在制定绩效目标时，对目标进行了充分的论证和审核，且内容指向明确、细化量化合理可行，便于考核，确保绩效目标符合</w:t>
      </w:r>
      <w:r w:rsidR="00097B48">
        <w:rPr>
          <w:rFonts w:ascii="仿宋_GB2312" w:eastAsia="仿宋_GB2312" w:hint="eastAsia"/>
          <w:sz w:val="32"/>
          <w:szCs w:val="32"/>
        </w:rPr>
        <w:t>我局业务工作</w:t>
      </w:r>
      <w:r w:rsidRPr="00967969">
        <w:rPr>
          <w:rFonts w:ascii="仿宋_GB2312" w:eastAsia="仿宋_GB2312" w:hint="eastAsia"/>
          <w:sz w:val="32"/>
          <w:szCs w:val="32"/>
        </w:rPr>
        <w:t xml:space="preserve">发展方向，同时按时按量完成报送工作。 </w:t>
      </w:r>
    </w:p>
    <w:p w:rsidR="008D57CB" w:rsidRDefault="00967969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7969">
        <w:rPr>
          <w:rFonts w:ascii="仿宋_GB2312" w:eastAsia="仿宋_GB2312" w:hint="eastAsia"/>
          <w:sz w:val="32"/>
          <w:szCs w:val="32"/>
        </w:rPr>
        <w:t>（</w:t>
      </w:r>
      <w:r w:rsidR="00097B48">
        <w:rPr>
          <w:rFonts w:ascii="仿宋_GB2312" w:eastAsia="仿宋_GB2312" w:hint="eastAsia"/>
          <w:sz w:val="32"/>
          <w:szCs w:val="32"/>
        </w:rPr>
        <w:t>三</w:t>
      </w:r>
      <w:r w:rsidRPr="00967969">
        <w:rPr>
          <w:rFonts w:ascii="仿宋_GB2312" w:eastAsia="仿宋_GB2312" w:hint="eastAsia"/>
          <w:sz w:val="32"/>
          <w:szCs w:val="32"/>
        </w:rPr>
        <w:t>）绩效评价管理</w:t>
      </w:r>
      <w:r w:rsidR="00097B48">
        <w:rPr>
          <w:rFonts w:ascii="仿宋_GB2312" w:eastAsia="仿宋_GB2312" w:hint="eastAsia"/>
          <w:sz w:val="32"/>
          <w:szCs w:val="32"/>
        </w:rPr>
        <w:t>，</w:t>
      </w:r>
      <w:r w:rsidRPr="00967969">
        <w:rPr>
          <w:rFonts w:ascii="仿宋_GB2312" w:eastAsia="仿宋_GB2312" w:hint="eastAsia"/>
          <w:sz w:val="32"/>
          <w:szCs w:val="32"/>
        </w:rPr>
        <w:t>按要求</w:t>
      </w:r>
      <w:r w:rsidR="00097B48">
        <w:rPr>
          <w:rFonts w:ascii="仿宋_GB2312" w:eastAsia="仿宋_GB2312" w:hint="eastAsia"/>
          <w:sz w:val="32"/>
          <w:szCs w:val="32"/>
        </w:rPr>
        <w:t>开展</w:t>
      </w:r>
      <w:r w:rsidR="0081275D">
        <w:rPr>
          <w:rFonts w:ascii="仿宋_GB2312" w:eastAsia="仿宋_GB2312" w:hint="eastAsia"/>
          <w:sz w:val="32"/>
          <w:szCs w:val="32"/>
        </w:rPr>
        <w:t>2020</w:t>
      </w:r>
      <w:r w:rsidRPr="00967969">
        <w:rPr>
          <w:rFonts w:ascii="仿宋_GB2312" w:eastAsia="仿宋_GB2312" w:hint="eastAsia"/>
          <w:sz w:val="32"/>
          <w:szCs w:val="32"/>
        </w:rPr>
        <w:t xml:space="preserve"> 年</w:t>
      </w:r>
      <w:r w:rsidR="00097B48">
        <w:rPr>
          <w:rFonts w:ascii="仿宋_GB2312" w:eastAsia="仿宋_GB2312" w:hint="eastAsia"/>
          <w:sz w:val="32"/>
          <w:szCs w:val="32"/>
        </w:rPr>
        <w:t>度绩效自评工作，努力做到扎实有效，客观公正。</w:t>
      </w:r>
      <w:r w:rsidR="00C524FE">
        <w:rPr>
          <w:rFonts w:ascii="仿宋_GB2312" w:eastAsia="仿宋_GB2312" w:hint="eastAsia"/>
          <w:sz w:val="32"/>
          <w:szCs w:val="32"/>
        </w:rPr>
        <w:t>主要从以下几个方面</w:t>
      </w:r>
      <w:r w:rsidR="00C524FE">
        <w:rPr>
          <w:rFonts w:ascii="仿宋_GB2312" w:eastAsia="仿宋_GB2312" w:hint="eastAsia"/>
          <w:sz w:val="32"/>
          <w:szCs w:val="32"/>
        </w:rPr>
        <w:lastRenderedPageBreak/>
        <w:t>开展自评工作：</w:t>
      </w:r>
    </w:p>
    <w:p w:rsidR="00C524FE" w:rsidRDefault="00C524FE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1、预算执行率，分值10分，通过自评，预算执行率为</w:t>
      </w:r>
      <w:r w:rsidR="0081275D">
        <w:rPr>
          <w:rFonts w:ascii="仿宋_GB2312" w:eastAsia="仿宋_GB2312" w:hint="eastAsia"/>
          <w:sz w:val="32"/>
          <w:szCs w:val="32"/>
        </w:rPr>
        <w:t>101.04</w:t>
      </w:r>
      <w:r>
        <w:rPr>
          <w:rFonts w:ascii="仿宋_GB2312" w:eastAsia="仿宋_GB2312" w:hint="eastAsia"/>
          <w:sz w:val="32"/>
          <w:szCs w:val="32"/>
        </w:rPr>
        <w:t>%，自评得分</w:t>
      </w:r>
      <w:r w:rsidR="0081275D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B91D62" w:rsidRDefault="00C524FE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2、一级指标：</w:t>
      </w:r>
    </w:p>
    <w:p w:rsidR="00C524FE" w:rsidRDefault="00C524FE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部门管理</w:t>
      </w:r>
      <w:r w:rsidR="00B91D6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分值2</w:t>
      </w:r>
      <w:r w:rsidR="0081275D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分，</w:t>
      </w:r>
      <w:r w:rsidR="001D22FF">
        <w:rPr>
          <w:rFonts w:ascii="仿宋_GB2312" w:eastAsia="仿宋_GB2312" w:hint="eastAsia"/>
          <w:sz w:val="32"/>
          <w:szCs w:val="32"/>
        </w:rPr>
        <w:t>自评得分</w:t>
      </w:r>
      <w:r w:rsidR="0081275D">
        <w:rPr>
          <w:rFonts w:ascii="仿宋_GB2312" w:eastAsia="仿宋_GB2312" w:hint="eastAsia"/>
          <w:sz w:val="32"/>
          <w:szCs w:val="32"/>
        </w:rPr>
        <w:t>27</w:t>
      </w:r>
      <w:r w:rsidR="001D22FF">
        <w:rPr>
          <w:rFonts w:ascii="仿宋_GB2312" w:eastAsia="仿宋_GB2312" w:hint="eastAsia"/>
          <w:sz w:val="32"/>
          <w:szCs w:val="32"/>
        </w:rPr>
        <w:t>分。</w:t>
      </w:r>
      <w:r>
        <w:rPr>
          <w:rFonts w:ascii="仿宋_GB2312" w:eastAsia="仿宋_GB2312" w:hint="eastAsia"/>
          <w:sz w:val="32"/>
          <w:szCs w:val="32"/>
        </w:rPr>
        <w:t>下设</w:t>
      </w:r>
      <w:r w:rsidRPr="00C524FE">
        <w:rPr>
          <w:rFonts w:ascii="仿宋_GB2312" w:eastAsia="仿宋_GB2312" w:hint="eastAsia"/>
          <w:sz w:val="32"/>
          <w:szCs w:val="32"/>
        </w:rPr>
        <w:t>资金投入</w:t>
      </w:r>
      <w:r>
        <w:rPr>
          <w:rFonts w:ascii="仿宋_GB2312" w:eastAsia="仿宋_GB2312" w:hint="eastAsia"/>
          <w:sz w:val="32"/>
          <w:szCs w:val="32"/>
        </w:rPr>
        <w:t>、</w:t>
      </w:r>
      <w:r w:rsidRPr="00C524FE">
        <w:rPr>
          <w:rFonts w:ascii="仿宋_GB2312" w:eastAsia="仿宋_GB2312" w:hint="eastAsia"/>
          <w:sz w:val="32"/>
          <w:szCs w:val="32"/>
        </w:rPr>
        <w:t>财务管理</w:t>
      </w:r>
      <w:r>
        <w:rPr>
          <w:rFonts w:ascii="仿宋_GB2312" w:eastAsia="仿宋_GB2312" w:hint="eastAsia"/>
          <w:sz w:val="32"/>
          <w:szCs w:val="32"/>
        </w:rPr>
        <w:t>、</w:t>
      </w:r>
      <w:r w:rsidRPr="00C524FE">
        <w:rPr>
          <w:rFonts w:ascii="仿宋_GB2312" w:eastAsia="仿宋_GB2312" w:hint="eastAsia"/>
          <w:sz w:val="32"/>
          <w:szCs w:val="32"/>
        </w:rPr>
        <w:t>采购管理</w:t>
      </w:r>
      <w:r>
        <w:rPr>
          <w:rFonts w:ascii="仿宋_GB2312" w:eastAsia="仿宋_GB2312" w:hint="eastAsia"/>
          <w:sz w:val="32"/>
          <w:szCs w:val="32"/>
        </w:rPr>
        <w:t>、</w:t>
      </w:r>
      <w:r w:rsidRPr="00C524FE">
        <w:rPr>
          <w:rFonts w:ascii="仿宋_GB2312" w:eastAsia="仿宋_GB2312" w:hint="eastAsia"/>
          <w:sz w:val="32"/>
          <w:szCs w:val="32"/>
        </w:rPr>
        <w:t>资产管理</w:t>
      </w:r>
      <w:r>
        <w:rPr>
          <w:rFonts w:ascii="仿宋_GB2312" w:eastAsia="仿宋_GB2312" w:hint="eastAsia"/>
          <w:sz w:val="32"/>
          <w:szCs w:val="32"/>
        </w:rPr>
        <w:t>、</w:t>
      </w:r>
      <w:r w:rsidRPr="00C524FE">
        <w:rPr>
          <w:rFonts w:ascii="仿宋_GB2312" w:eastAsia="仿宋_GB2312" w:hint="eastAsia"/>
          <w:sz w:val="32"/>
          <w:szCs w:val="32"/>
        </w:rPr>
        <w:t>人员管理</w:t>
      </w:r>
      <w:r>
        <w:rPr>
          <w:rFonts w:ascii="仿宋_GB2312" w:eastAsia="仿宋_GB2312" w:hint="eastAsia"/>
          <w:sz w:val="32"/>
          <w:szCs w:val="32"/>
        </w:rPr>
        <w:t>、</w:t>
      </w:r>
      <w:r w:rsidRPr="00C524FE">
        <w:rPr>
          <w:rFonts w:ascii="仿宋_GB2312" w:eastAsia="仿宋_GB2312" w:hint="eastAsia"/>
          <w:sz w:val="32"/>
          <w:szCs w:val="32"/>
        </w:rPr>
        <w:t>重点工作管理</w:t>
      </w:r>
      <w:r>
        <w:rPr>
          <w:rFonts w:ascii="仿宋_GB2312" w:eastAsia="仿宋_GB2312" w:hint="eastAsia"/>
          <w:sz w:val="32"/>
          <w:szCs w:val="32"/>
        </w:rPr>
        <w:t>等6个二级指标。其中资金投入下设3个三级指标，为</w:t>
      </w:r>
      <w:r w:rsidRPr="00C524FE">
        <w:rPr>
          <w:rFonts w:ascii="仿宋_GB2312" w:eastAsia="仿宋_GB2312" w:hint="eastAsia"/>
          <w:sz w:val="32"/>
          <w:szCs w:val="32"/>
        </w:rPr>
        <w:t>基本支出预算执行率</w:t>
      </w:r>
      <w:r>
        <w:rPr>
          <w:rFonts w:ascii="仿宋_GB2312" w:eastAsia="仿宋_GB2312" w:hint="eastAsia"/>
          <w:sz w:val="32"/>
          <w:szCs w:val="32"/>
        </w:rPr>
        <w:t>，分值2</w:t>
      </w:r>
      <w:r w:rsidR="0081275D">
        <w:rPr>
          <w:rFonts w:ascii="仿宋_GB2312" w:eastAsia="仿宋_GB2312" w:hint="eastAsia"/>
          <w:sz w:val="32"/>
          <w:szCs w:val="32"/>
        </w:rPr>
        <w:t>.7</w:t>
      </w:r>
      <w:r>
        <w:rPr>
          <w:rFonts w:ascii="仿宋_GB2312" w:eastAsia="仿宋_GB2312" w:hint="eastAsia"/>
          <w:sz w:val="32"/>
          <w:szCs w:val="32"/>
        </w:rPr>
        <w:t>分，自评得分2</w:t>
      </w:r>
      <w:r w:rsidR="0081275D">
        <w:rPr>
          <w:rFonts w:ascii="仿宋_GB2312" w:eastAsia="仿宋_GB2312" w:hint="eastAsia"/>
          <w:sz w:val="32"/>
          <w:szCs w:val="32"/>
        </w:rPr>
        <w:t>.7</w:t>
      </w:r>
      <w:r>
        <w:rPr>
          <w:rFonts w:ascii="仿宋_GB2312" w:eastAsia="仿宋_GB2312" w:hint="eastAsia"/>
          <w:sz w:val="32"/>
          <w:szCs w:val="32"/>
        </w:rPr>
        <w:t>分；</w:t>
      </w:r>
      <w:r w:rsidRPr="00C524FE">
        <w:rPr>
          <w:rFonts w:ascii="仿宋_GB2312" w:eastAsia="仿宋_GB2312" w:hint="eastAsia"/>
          <w:sz w:val="32"/>
          <w:szCs w:val="32"/>
        </w:rPr>
        <w:t>项目支出预算执行率</w:t>
      </w:r>
      <w:r>
        <w:rPr>
          <w:rFonts w:ascii="仿宋_GB2312" w:eastAsia="仿宋_GB2312" w:hint="eastAsia"/>
          <w:sz w:val="32"/>
          <w:szCs w:val="32"/>
        </w:rPr>
        <w:t>，分值2</w:t>
      </w:r>
      <w:r w:rsidR="0081275D">
        <w:rPr>
          <w:rFonts w:ascii="仿宋_GB2312" w:eastAsia="仿宋_GB2312" w:hint="eastAsia"/>
          <w:sz w:val="32"/>
          <w:szCs w:val="32"/>
        </w:rPr>
        <w:t>.7</w:t>
      </w:r>
      <w:r>
        <w:rPr>
          <w:rFonts w:ascii="仿宋_GB2312" w:eastAsia="仿宋_GB2312" w:hint="eastAsia"/>
          <w:sz w:val="32"/>
          <w:szCs w:val="32"/>
        </w:rPr>
        <w:t>分，自评得分</w:t>
      </w:r>
      <w:r w:rsidR="0081275D">
        <w:rPr>
          <w:rFonts w:ascii="仿宋_GB2312" w:eastAsia="仿宋_GB2312" w:hint="eastAsia"/>
          <w:sz w:val="32"/>
          <w:szCs w:val="32"/>
        </w:rPr>
        <w:t>2.7分</w:t>
      </w:r>
      <w:r w:rsidR="00B91D62">
        <w:rPr>
          <w:rFonts w:ascii="仿宋_GB2312" w:eastAsia="仿宋_GB2312" w:hint="eastAsia"/>
          <w:sz w:val="32"/>
          <w:szCs w:val="32"/>
        </w:rPr>
        <w:t>；</w:t>
      </w:r>
      <w:r w:rsidR="00B91D62" w:rsidRPr="00B91D62">
        <w:rPr>
          <w:rFonts w:ascii="仿宋_GB2312" w:eastAsia="仿宋_GB2312" w:hint="eastAsia"/>
          <w:sz w:val="32"/>
          <w:szCs w:val="32"/>
        </w:rPr>
        <w:t>“三公经费”控制率</w:t>
      </w:r>
      <w:r w:rsidR="00B91D62">
        <w:rPr>
          <w:rFonts w:ascii="仿宋_GB2312" w:eastAsia="仿宋_GB2312" w:hint="eastAsia"/>
          <w:sz w:val="32"/>
          <w:szCs w:val="32"/>
        </w:rPr>
        <w:t>，分值2</w:t>
      </w:r>
      <w:r w:rsidR="0081275D">
        <w:rPr>
          <w:rFonts w:ascii="仿宋_GB2312" w:eastAsia="仿宋_GB2312" w:hint="eastAsia"/>
          <w:sz w:val="32"/>
          <w:szCs w:val="32"/>
        </w:rPr>
        <w:t>.7</w:t>
      </w:r>
      <w:r w:rsidR="00B91D62">
        <w:rPr>
          <w:rFonts w:ascii="仿宋_GB2312" w:eastAsia="仿宋_GB2312" w:hint="eastAsia"/>
          <w:sz w:val="32"/>
          <w:szCs w:val="32"/>
        </w:rPr>
        <w:t>分，自评得分</w:t>
      </w:r>
      <w:r w:rsidR="0081275D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分。财务管理下设2个三级指标，为</w:t>
      </w:r>
      <w:r w:rsidR="00B91D62" w:rsidRPr="00B91D62">
        <w:rPr>
          <w:rFonts w:ascii="仿宋_GB2312" w:eastAsia="仿宋_GB2312" w:hint="eastAsia"/>
          <w:sz w:val="32"/>
          <w:szCs w:val="32"/>
        </w:rPr>
        <w:t>财务管理制度健全性</w:t>
      </w:r>
      <w:r w:rsidR="00B91D62">
        <w:rPr>
          <w:rFonts w:ascii="仿宋_GB2312" w:eastAsia="仿宋_GB2312" w:hint="eastAsia"/>
          <w:sz w:val="32"/>
          <w:szCs w:val="32"/>
        </w:rPr>
        <w:t>，分值</w:t>
      </w:r>
      <w:r w:rsidR="0081275D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分，自评得分</w:t>
      </w:r>
      <w:r w:rsidR="0081275D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分；</w:t>
      </w:r>
      <w:r w:rsidR="00B91D62" w:rsidRPr="00B91D62">
        <w:rPr>
          <w:rFonts w:ascii="仿宋_GB2312" w:eastAsia="仿宋_GB2312" w:hint="eastAsia"/>
          <w:sz w:val="32"/>
          <w:szCs w:val="32"/>
        </w:rPr>
        <w:t>资金使用规范性</w:t>
      </w:r>
      <w:r w:rsidR="00B91D62">
        <w:rPr>
          <w:rFonts w:ascii="仿宋_GB2312" w:eastAsia="仿宋_GB2312" w:hint="eastAsia"/>
          <w:sz w:val="32"/>
          <w:szCs w:val="32"/>
        </w:rPr>
        <w:t>，分值</w:t>
      </w:r>
      <w:r w:rsidR="0081275D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分，自评得分</w:t>
      </w:r>
      <w:r w:rsidR="0081275D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分。</w:t>
      </w:r>
      <w:r w:rsidR="00B91D62" w:rsidRPr="00C524FE">
        <w:rPr>
          <w:rFonts w:ascii="仿宋_GB2312" w:eastAsia="仿宋_GB2312" w:hint="eastAsia"/>
          <w:sz w:val="32"/>
          <w:szCs w:val="32"/>
        </w:rPr>
        <w:t>采购管理</w:t>
      </w:r>
      <w:r w:rsidR="00B91D62">
        <w:rPr>
          <w:rFonts w:ascii="仿宋_GB2312" w:eastAsia="仿宋_GB2312" w:hint="eastAsia"/>
          <w:sz w:val="32"/>
          <w:szCs w:val="32"/>
        </w:rPr>
        <w:t>下设1个三级指标，为</w:t>
      </w:r>
      <w:r w:rsidR="00B91D62" w:rsidRPr="00B91D62">
        <w:rPr>
          <w:rFonts w:ascii="仿宋_GB2312" w:eastAsia="仿宋_GB2312" w:hint="eastAsia"/>
          <w:sz w:val="32"/>
          <w:szCs w:val="32"/>
        </w:rPr>
        <w:t>政府采购规范性</w:t>
      </w:r>
      <w:r w:rsidR="00B91D62">
        <w:rPr>
          <w:rFonts w:ascii="仿宋_GB2312" w:eastAsia="仿宋_GB2312" w:hint="eastAsia"/>
          <w:sz w:val="32"/>
          <w:szCs w:val="32"/>
        </w:rPr>
        <w:t>，分值</w:t>
      </w:r>
      <w:r w:rsidR="00F71A09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分，自评得分</w:t>
      </w:r>
      <w:r w:rsidR="00F71A09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分。</w:t>
      </w:r>
      <w:r w:rsidR="00B91D62" w:rsidRPr="00B91D62">
        <w:rPr>
          <w:rFonts w:ascii="仿宋_GB2312" w:eastAsia="仿宋_GB2312" w:hint="eastAsia"/>
          <w:sz w:val="32"/>
          <w:szCs w:val="32"/>
        </w:rPr>
        <w:t>资产管理</w:t>
      </w:r>
      <w:r w:rsidR="00B91D62">
        <w:rPr>
          <w:rFonts w:ascii="仿宋_GB2312" w:eastAsia="仿宋_GB2312" w:hint="eastAsia"/>
          <w:sz w:val="32"/>
          <w:szCs w:val="32"/>
        </w:rPr>
        <w:t>下设1个3级指标，为</w:t>
      </w:r>
      <w:r w:rsidR="00B91D62" w:rsidRPr="00B91D62">
        <w:rPr>
          <w:rFonts w:ascii="仿宋_GB2312" w:eastAsia="仿宋_GB2312" w:hint="eastAsia"/>
          <w:sz w:val="32"/>
          <w:szCs w:val="32"/>
        </w:rPr>
        <w:t>资产管理规范性</w:t>
      </w:r>
      <w:r w:rsidR="00B91D62">
        <w:rPr>
          <w:rFonts w:ascii="仿宋_GB2312" w:eastAsia="仿宋_GB2312" w:hint="eastAsia"/>
          <w:sz w:val="32"/>
          <w:szCs w:val="32"/>
        </w:rPr>
        <w:t>，分值</w:t>
      </w:r>
      <w:r w:rsidR="00F71A09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分，自评得分</w:t>
      </w:r>
      <w:r w:rsidR="00F71A09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分。</w:t>
      </w:r>
      <w:r w:rsidR="00B91D62" w:rsidRPr="00B91D62">
        <w:rPr>
          <w:rFonts w:ascii="仿宋_GB2312" w:eastAsia="仿宋_GB2312" w:hint="eastAsia"/>
          <w:sz w:val="32"/>
          <w:szCs w:val="32"/>
        </w:rPr>
        <w:t>人员管理</w:t>
      </w:r>
      <w:r w:rsidR="00B91D62">
        <w:rPr>
          <w:rFonts w:ascii="仿宋_GB2312" w:eastAsia="仿宋_GB2312" w:hint="eastAsia"/>
          <w:sz w:val="32"/>
          <w:szCs w:val="32"/>
        </w:rPr>
        <w:t>下设1个三级指标，为</w:t>
      </w:r>
      <w:r w:rsidR="00B91D62" w:rsidRPr="00B91D62">
        <w:rPr>
          <w:rFonts w:ascii="仿宋_GB2312" w:eastAsia="仿宋_GB2312" w:hint="eastAsia"/>
          <w:sz w:val="32"/>
          <w:szCs w:val="32"/>
        </w:rPr>
        <w:t>在职人员控制率</w:t>
      </w:r>
      <w:r w:rsidR="00B91D62">
        <w:rPr>
          <w:rFonts w:ascii="仿宋_GB2312" w:eastAsia="仿宋_GB2312" w:hint="eastAsia"/>
          <w:sz w:val="32"/>
          <w:szCs w:val="32"/>
        </w:rPr>
        <w:t>，分值</w:t>
      </w:r>
      <w:r w:rsidR="00F71A09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分，自评得分</w:t>
      </w:r>
      <w:r w:rsidR="00F71A09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分。</w:t>
      </w:r>
      <w:r w:rsidR="00B91D62" w:rsidRPr="00B91D62">
        <w:rPr>
          <w:rFonts w:ascii="仿宋_GB2312" w:eastAsia="仿宋_GB2312" w:hint="eastAsia"/>
          <w:sz w:val="32"/>
          <w:szCs w:val="32"/>
        </w:rPr>
        <w:t>重点工作管理</w:t>
      </w:r>
      <w:r w:rsidR="00B91D62">
        <w:rPr>
          <w:rFonts w:ascii="仿宋_GB2312" w:eastAsia="仿宋_GB2312" w:hint="eastAsia"/>
          <w:sz w:val="32"/>
          <w:szCs w:val="32"/>
        </w:rPr>
        <w:t>下设1个三级指标，为</w:t>
      </w:r>
      <w:r w:rsidR="00B91D62" w:rsidRPr="00B91D62">
        <w:rPr>
          <w:rFonts w:ascii="仿宋_GB2312" w:eastAsia="仿宋_GB2312" w:hint="eastAsia"/>
          <w:sz w:val="32"/>
          <w:szCs w:val="32"/>
        </w:rPr>
        <w:t>重点工作管理制度健全性</w:t>
      </w:r>
      <w:r w:rsidR="00B91D62">
        <w:rPr>
          <w:rFonts w:ascii="仿宋_GB2312" w:eastAsia="仿宋_GB2312" w:hint="eastAsia"/>
          <w:sz w:val="32"/>
          <w:szCs w:val="32"/>
        </w:rPr>
        <w:t>，分值</w:t>
      </w:r>
      <w:r w:rsidR="00F71A09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分，自评得分</w:t>
      </w:r>
      <w:r w:rsidR="00F71A09">
        <w:rPr>
          <w:rFonts w:ascii="仿宋_GB2312" w:eastAsia="仿宋_GB2312" w:hint="eastAsia"/>
          <w:sz w:val="32"/>
          <w:szCs w:val="32"/>
        </w:rPr>
        <w:t>2.7</w:t>
      </w:r>
      <w:r w:rsidR="00B91D62">
        <w:rPr>
          <w:rFonts w:ascii="仿宋_GB2312" w:eastAsia="仿宋_GB2312" w:hint="eastAsia"/>
          <w:sz w:val="32"/>
          <w:szCs w:val="32"/>
        </w:rPr>
        <w:t>分。</w:t>
      </w:r>
    </w:p>
    <w:p w:rsidR="00B91D62" w:rsidRDefault="00B91D62" w:rsidP="00B91D6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1D62">
        <w:rPr>
          <w:rFonts w:ascii="仿宋_GB2312" w:eastAsia="仿宋_GB2312" w:hint="eastAsia"/>
          <w:sz w:val="32"/>
          <w:szCs w:val="32"/>
        </w:rPr>
        <w:t>履职效果</w:t>
      </w:r>
      <w:r>
        <w:rPr>
          <w:rFonts w:ascii="仿宋_GB2312" w:eastAsia="仿宋_GB2312" w:hint="eastAsia"/>
          <w:sz w:val="32"/>
          <w:szCs w:val="32"/>
        </w:rPr>
        <w:t>，分值5</w:t>
      </w:r>
      <w:r w:rsidR="00F71A0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分，</w:t>
      </w:r>
      <w:r w:rsidR="001D22FF">
        <w:rPr>
          <w:rFonts w:ascii="仿宋_GB2312" w:eastAsia="仿宋_GB2312" w:hint="eastAsia"/>
          <w:sz w:val="32"/>
          <w:szCs w:val="32"/>
        </w:rPr>
        <w:t>自评得分</w:t>
      </w:r>
      <w:r w:rsidR="00F71A09">
        <w:rPr>
          <w:rFonts w:ascii="仿宋_GB2312" w:eastAsia="仿宋_GB2312" w:hint="eastAsia"/>
          <w:sz w:val="32"/>
          <w:szCs w:val="32"/>
        </w:rPr>
        <w:t>49.95</w:t>
      </w:r>
      <w:r w:rsidR="001D22FF">
        <w:rPr>
          <w:rFonts w:ascii="仿宋_GB2312" w:eastAsia="仿宋_GB2312" w:hint="eastAsia"/>
          <w:sz w:val="32"/>
          <w:szCs w:val="32"/>
        </w:rPr>
        <w:t>分。</w:t>
      </w:r>
      <w:r>
        <w:rPr>
          <w:rFonts w:ascii="仿宋_GB2312" w:eastAsia="仿宋_GB2312" w:hint="eastAsia"/>
          <w:sz w:val="32"/>
          <w:szCs w:val="32"/>
        </w:rPr>
        <w:t>下设</w:t>
      </w:r>
      <w:r w:rsidRPr="00B91D62">
        <w:rPr>
          <w:rFonts w:ascii="仿宋_GB2312" w:eastAsia="仿宋_GB2312" w:hint="eastAsia"/>
          <w:sz w:val="32"/>
          <w:szCs w:val="32"/>
        </w:rPr>
        <w:t>部门履职目标</w:t>
      </w:r>
      <w:r>
        <w:rPr>
          <w:rFonts w:ascii="仿宋_GB2312" w:eastAsia="仿宋_GB2312" w:hint="eastAsia"/>
          <w:sz w:val="32"/>
          <w:szCs w:val="32"/>
        </w:rPr>
        <w:t>、</w:t>
      </w:r>
      <w:r w:rsidRPr="00B91D62">
        <w:rPr>
          <w:rFonts w:ascii="仿宋_GB2312" w:eastAsia="仿宋_GB2312" w:hint="eastAsia"/>
          <w:sz w:val="32"/>
          <w:szCs w:val="32"/>
        </w:rPr>
        <w:t>部门效果目标</w:t>
      </w:r>
      <w:r>
        <w:rPr>
          <w:rFonts w:ascii="仿宋_GB2312" w:eastAsia="仿宋_GB2312" w:hint="eastAsia"/>
          <w:sz w:val="32"/>
          <w:szCs w:val="32"/>
        </w:rPr>
        <w:t>、</w:t>
      </w:r>
      <w:r w:rsidRPr="00B91D62">
        <w:rPr>
          <w:rFonts w:ascii="仿宋_GB2312" w:eastAsia="仿宋_GB2312" w:hint="eastAsia"/>
          <w:sz w:val="32"/>
          <w:szCs w:val="32"/>
        </w:rPr>
        <w:t>社会影响</w:t>
      </w:r>
      <w:r>
        <w:rPr>
          <w:rFonts w:ascii="仿宋_GB2312" w:eastAsia="仿宋_GB2312" w:hint="eastAsia"/>
          <w:sz w:val="32"/>
          <w:szCs w:val="32"/>
        </w:rPr>
        <w:t>等3个二级指标。其中</w:t>
      </w:r>
      <w:r w:rsidRPr="00B91D62">
        <w:rPr>
          <w:rFonts w:ascii="仿宋_GB2312" w:eastAsia="仿宋_GB2312" w:hint="eastAsia"/>
          <w:sz w:val="32"/>
          <w:szCs w:val="32"/>
        </w:rPr>
        <w:t>部门履职目标</w:t>
      </w:r>
      <w:r>
        <w:rPr>
          <w:rFonts w:ascii="仿宋_GB2312" w:eastAsia="仿宋_GB2312" w:hint="eastAsia"/>
          <w:sz w:val="32"/>
          <w:szCs w:val="32"/>
        </w:rPr>
        <w:t>下设</w:t>
      </w:r>
      <w:r w:rsidR="00F71A09">
        <w:rPr>
          <w:rFonts w:ascii="仿宋_GB2312" w:eastAsia="仿宋_GB2312" w:hint="eastAsia"/>
          <w:sz w:val="32"/>
          <w:szCs w:val="32"/>
        </w:rPr>
        <w:t>12个三级指标。其中扣分项为</w:t>
      </w:r>
      <w:r w:rsidR="001C0A19">
        <w:rPr>
          <w:rFonts w:ascii="仿宋_GB2312" w:eastAsia="仿宋_GB2312" w:hint="eastAsia"/>
          <w:sz w:val="32"/>
          <w:szCs w:val="32"/>
        </w:rPr>
        <w:t>：</w:t>
      </w:r>
      <w:r w:rsidRPr="00B91D62">
        <w:rPr>
          <w:rFonts w:ascii="仿宋_GB2312" w:eastAsia="仿宋_GB2312" w:hint="eastAsia"/>
          <w:sz w:val="32"/>
          <w:szCs w:val="32"/>
        </w:rPr>
        <w:t>全省金融工作会议</w:t>
      </w:r>
      <w:r>
        <w:rPr>
          <w:rFonts w:ascii="仿宋_GB2312" w:eastAsia="仿宋_GB2312" w:hint="eastAsia"/>
          <w:sz w:val="32"/>
          <w:szCs w:val="32"/>
        </w:rPr>
        <w:t>、</w:t>
      </w:r>
      <w:r w:rsidR="001D22FF">
        <w:rPr>
          <w:rFonts w:ascii="仿宋_GB2312" w:eastAsia="仿宋_GB2312" w:hint="eastAsia"/>
          <w:sz w:val="32"/>
          <w:szCs w:val="32"/>
        </w:rPr>
        <w:t>分值2</w:t>
      </w:r>
      <w:r w:rsidR="00F71A09">
        <w:rPr>
          <w:rFonts w:ascii="仿宋_GB2312" w:eastAsia="仿宋_GB2312" w:hint="eastAsia"/>
          <w:sz w:val="32"/>
          <w:szCs w:val="32"/>
        </w:rPr>
        <w:t>.7</w:t>
      </w:r>
      <w:r w:rsidR="001D22FF">
        <w:rPr>
          <w:rFonts w:ascii="仿宋_GB2312" w:eastAsia="仿宋_GB2312" w:hint="eastAsia"/>
          <w:sz w:val="32"/>
          <w:szCs w:val="32"/>
        </w:rPr>
        <w:t>分，自评得分0分，主要是</w:t>
      </w:r>
      <w:r w:rsidR="00F71A09">
        <w:rPr>
          <w:rFonts w:ascii="仿宋_GB2312" w:eastAsia="仿宋_GB2312" w:hint="eastAsia"/>
          <w:sz w:val="32"/>
          <w:szCs w:val="32"/>
        </w:rPr>
        <w:t>受疫情影</w:t>
      </w:r>
      <w:r w:rsidR="00F71A09">
        <w:rPr>
          <w:rFonts w:ascii="仿宋_GB2312" w:eastAsia="仿宋_GB2312" w:hint="eastAsia"/>
          <w:sz w:val="32"/>
          <w:szCs w:val="32"/>
        </w:rPr>
        <w:lastRenderedPageBreak/>
        <w:t>响</w:t>
      </w:r>
      <w:r w:rsidR="001D22FF">
        <w:rPr>
          <w:rFonts w:ascii="仿宋_GB2312" w:eastAsia="仿宋_GB2312" w:hint="eastAsia"/>
          <w:sz w:val="32"/>
          <w:szCs w:val="32"/>
        </w:rPr>
        <w:t>，全省金融工作会议没有召开。</w:t>
      </w:r>
      <w:r w:rsidR="001C0A19" w:rsidRPr="001C0A19">
        <w:rPr>
          <w:rFonts w:ascii="仿宋_GB2312" w:eastAsia="仿宋_GB2312" w:hint="eastAsia"/>
          <w:sz w:val="32"/>
          <w:szCs w:val="32"/>
        </w:rPr>
        <w:t>引进金融机构在我省设立分支机构</w:t>
      </w:r>
      <w:r w:rsidR="001C0A19">
        <w:rPr>
          <w:rFonts w:ascii="仿宋_GB2312" w:eastAsia="仿宋_GB2312" w:hint="eastAsia"/>
          <w:sz w:val="32"/>
          <w:szCs w:val="32"/>
        </w:rPr>
        <w:t>，分值2.7分，自评得分1.35分。主要原因是</w:t>
      </w:r>
      <w:r w:rsidR="001C0A19" w:rsidRPr="001C0A19">
        <w:rPr>
          <w:rFonts w:ascii="仿宋_GB2312" w:eastAsia="仿宋_GB2312" w:hint="eastAsia"/>
          <w:sz w:val="32"/>
          <w:szCs w:val="32"/>
        </w:rPr>
        <w:t>受疫情等因素影响、引进1家平安银行</w:t>
      </w:r>
      <w:r w:rsidR="001C0A19">
        <w:rPr>
          <w:rFonts w:ascii="仿宋_GB2312" w:eastAsia="仿宋_GB2312" w:hint="eastAsia"/>
          <w:sz w:val="32"/>
          <w:szCs w:val="32"/>
        </w:rPr>
        <w:t>。</w:t>
      </w:r>
    </w:p>
    <w:p w:rsidR="00AC5A4F" w:rsidRDefault="00CB7D30" w:rsidP="00AC5A4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7D30">
        <w:rPr>
          <w:rFonts w:ascii="仿宋_GB2312" w:eastAsia="仿宋_GB2312" w:hint="eastAsia"/>
          <w:sz w:val="32"/>
          <w:szCs w:val="32"/>
        </w:rPr>
        <w:t>能力建设</w:t>
      </w:r>
      <w:r>
        <w:rPr>
          <w:rFonts w:ascii="仿宋_GB2312" w:eastAsia="仿宋_GB2312" w:hint="eastAsia"/>
          <w:sz w:val="32"/>
          <w:szCs w:val="32"/>
        </w:rPr>
        <w:t>，分值</w:t>
      </w:r>
      <w:r w:rsidR="001C0A19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分，自评得分</w:t>
      </w:r>
      <w:r w:rsidR="001C0A19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分。下设</w:t>
      </w:r>
      <w:r w:rsidRPr="00CB7D30">
        <w:rPr>
          <w:rFonts w:ascii="仿宋_GB2312" w:eastAsia="仿宋_GB2312" w:hint="eastAsia"/>
          <w:sz w:val="32"/>
          <w:szCs w:val="32"/>
        </w:rPr>
        <w:t>长效管理</w:t>
      </w:r>
      <w:r>
        <w:rPr>
          <w:rFonts w:ascii="仿宋_GB2312" w:eastAsia="仿宋_GB2312" w:hint="eastAsia"/>
          <w:sz w:val="32"/>
          <w:szCs w:val="32"/>
        </w:rPr>
        <w:t>、</w:t>
      </w:r>
      <w:r w:rsidRPr="00CB7D30">
        <w:rPr>
          <w:rFonts w:ascii="仿宋_GB2312" w:eastAsia="仿宋_GB2312" w:hint="eastAsia"/>
          <w:sz w:val="32"/>
          <w:szCs w:val="32"/>
        </w:rPr>
        <w:t>组织建设</w:t>
      </w:r>
      <w:r>
        <w:rPr>
          <w:rFonts w:ascii="仿宋_GB2312" w:eastAsia="仿宋_GB2312" w:hint="eastAsia"/>
          <w:sz w:val="32"/>
          <w:szCs w:val="32"/>
        </w:rPr>
        <w:t>、</w:t>
      </w:r>
      <w:r w:rsidRPr="00CB7D30">
        <w:rPr>
          <w:rFonts w:ascii="仿宋_GB2312" w:eastAsia="仿宋_GB2312" w:hint="eastAsia"/>
          <w:sz w:val="32"/>
          <w:szCs w:val="32"/>
        </w:rPr>
        <w:t>人力资源建设</w:t>
      </w:r>
      <w:r>
        <w:rPr>
          <w:rFonts w:ascii="仿宋_GB2312" w:eastAsia="仿宋_GB2312" w:hint="eastAsia"/>
          <w:sz w:val="32"/>
          <w:szCs w:val="32"/>
        </w:rPr>
        <w:t>、</w:t>
      </w:r>
      <w:r w:rsidRPr="00CB7D30">
        <w:rPr>
          <w:rFonts w:ascii="仿宋_GB2312" w:eastAsia="仿宋_GB2312" w:hint="eastAsia"/>
          <w:sz w:val="32"/>
          <w:szCs w:val="32"/>
        </w:rPr>
        <w:t>档案管理</w:t>
      </w:r>
      <w:r>
        <w:rPr>
          <w:rFonts w:ascii="仿宋_GB2312" w:eastAsia="仿宋_GB2312" w:hint="eastAsia"/>
          <w:sz w:val="32"/>
          <w:szCs w:val="32"/>
        </w:rPr>
        <w:t>等</w:t>
      </w:r>
      <w:r w:rsidR="001C0A1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个二级指标。</w:t>
      </w:r>
    </w:p>
    <w:p w:rsidR="00AC5A4F" w:rsidRDefault="00AC5A4F" w:rsidP="00AC5A4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部门整体支出绩效自评得分95.95分。</w:t>
      </w:r>
    </w:p>
    <w:p w:rsidR="005E6D3B" w:rsidRPr="008D57CB" w:rsidRDefault="005E6D3B" w:rsidP="00AC5A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D57CB">
        <w:rPr>
          <w:rFonts w:ascii="黑体" w:eastAsia="黑体" w:hAnsi="黑体" w:hint="eastAsia"/>
          <w:sz w:val="32"/>
          <w:szCs w:val="32"/>
        </w:rPr>
        <w:t>三、部门整体支出绩效自评情况分析</w:t>
      </w:r>
      <w:r w:rsidR="00AC5A4F">
        <w:rPr>
          <w:rFonts w:ascii="黑体" w:eastAsia="黑体" w:hAnsi="黑体" w:hint="eastAsia"/>
          <w:sz w:val="32"/>
          <w:szCs w:val="32"/>
        </w:rPr>
        <w:t>。</w:t>
      </w:r>
      <w:r w:rsidRPr="008D57CB">
        <w:rPr>
          <w:rFonts w:ascii="黑体" w:eastAsia="黑体" w:hAnsi="黑体" w:hint="eastAsia"/>
          <w:sz w:val="32"/>
          <w:szCs w:val="32"/>
        </w:rPr>
        <w:tab/>
      </w:r>
    </w:p>
    <w:p w:rsidR="00AC5A4F" w:rsidRDefault="005E6D3B" w:rsidP="00AC5A4F">
      <w:pPr>
        <w:rPr>
          <w:rFonts w:ascii="仿宋_GB2312" w:eastAsia="仿宋_GB2312" w:hint="eastAsia"/>
          <w:b/>
          <w:sz w:val="32"/>
          <w:szCs w:val="32"/>
        </w:rPr>
      </w:pPr>
      <w:r w:rsidRPr="005E6D3B">
        <w:rPr>
          <w:rFonts w:ascii="仿宋_GB2312" w:eastAsia="仿宋_GB2312" w:hint="eastAsia"/>
          <w:sz w:val="32"/>
          <w:szCs w:val="32"/>
        </w:rPr>
        <w:t xml:space="preserve"> </w:t>
      </w:r>
      <w:r w:rsidRPr="008D57CB"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3A7A27">
        <w:rPr>
          <w:rFonts w:ascii="仿宋_GB2312" w:eastAsia="仿宋_GB2312" w:hint="eastAsia"/>
          <w:b/>
          <w:sz w:val="32"/>
          <w:szCs w:val="32"/>
        </w:rPr>
        <w:t>（一）部门决算情况</w:t>
      </w:r>
      <w:r w:rsidR="00AC5A4F">
        <w:rPr>
          <w:rFonts w:ascii="仿宋_GB2312" w:eastAsia="仿宋_GB2312" w:hint="eastAsia"/>
          <w:b/>
          <w:sz w:val="32"/>
          <w:szCs w:val="32"/>
        </w:rPr>
        <w:t>。</w:t>
      </w:r>
    </w:p>
    <w:p w:rsidR="00785F49" w:rsidRPr="008D57CB" w:rsidRDefault="00785F49" w:rsidP="00AC5A4F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D57CB">
        <w:rPr>
          <w:rFonts w:ascii="楷体_GB2312" w:eastAsia="楷体_GB2312" w:hAnsi="仿宋" w:hint="eastAsia"/>
          <w:sz w:val="32"/>
          <w:szCs w:val="32"/>
        </w:rPr>
        <w:t>收入支出预算安排情况</w:t>
      </w:r>
      <w:r w:rsidR="00AC5A4F">
        <w:rPr>
          <w:rFonts w:ascii="楷体_GB2312" w:eastAsia="楷体_GB2312" w:hAnsi="仿宋" w:hint="eastAsia"/>
          <w:sz w:val="32"/>
          <w:szCs w:val="32"/>
        </w:rPr>
        <w:t>。</w:t>
      </w:r>
    </w:p>
    <w:p w:rsidR="00785F49" w:rsidRPr="00EB690D" w:rsidRDefault="00785F49" w:rsidP="00785F49">
      <w:pPr>
        <w:snapToGrid w:val="0"/>
        <w:spacing w:line="52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EB690D">
        <w:rPr>
          <w:rFonts w:ascii="楷体_GB2312" w:eastAsia="楷体_GB2312" w:hAnsi="仿宋" w:hint="eastAsia"/>
          <w:sz w:val="32"/>
          <w:szCs w:val="32"/>
        </w:rPr>
        <w:t>20</w:t>
      </w:r>
      <w:r w:rsidR="001C0A19">
        <w:rPr>
          <w:rFonts w:ascii="楷体_GB2312" w:eastAsia="楷体_GB2312" w:hAnsi="仿宋" w:hint="eastAsia"/>
          <w:sz w:val="32"/>
          <w:szCs w:val="32"/>
        </w:rPr>
        <w:t>20</w:t>
      </w:r>
      <w:r w:rsidRPr="00EB690D">
        <w:rPr>
          <w:rFonts w:ascii="楷体_GB2312" w:eastAsia="楷体_GB2312" w:hAnsi="仿宋" w:hint="eastAsia"/>
          <w:sz w:val="32"/>
          <w:szCs w:val="32"/>
        </w:rPr>
        <w:t>年度我局收入预算</w:t>
      </w:r>
      <w:r w:rsidR="001C0A19">
        <w:rPr>
          <w:rFonts w:ascii="楷体_GB2312" w:eastAsia="楷体_GB2312" w:hAnsi="仿宋" w:hint="eastAsia"/>
          <w:sz w:val="32"/>
          <w:szCs w:val="32"/>
        </w:rPr>
        <w:t>1096.47</w:t>
      </w:r>
      <w:r w:rsidRPr="00EB690D">
        <w:rPr>
          <w:rFonts w:ascii="楷体_GB2312" w:eastAsia="楷体_GB2312" w:hAnsi="仿宋" w:hint="eastAsia"/>
          <w:sz w:val="32"/>
          <w:szCs w:val="32"/>
        </w:rPr>
        <w:t>万元，支出预算</w:t>
      </w:r>
      <w:r w:rsidR="008540C8">
        <w:rPr>
          <w:rFonts w:ascii="楷体_GB2312" w:eastAsia="楷体_GB2312" w:hAnsi="仿宋" w:hint="eastAsia"/>
          <w:sz w:val="32"/>
          <w:szCs w:val="32"/>
        </w:rPr>
        <w:t>1154.86</w:t>
      </w:r>
      <w:r w:rsidRPr="00EB690D">
        <w:rPr>
          <w:rFonts w:ascii="楷体_GB2312" w:eastAsia="楷体_GB2312" w:hAnsi="仿宋" w:hint="eastAsia"/>
          <w:sz w:val="32"/>
          <w:szCs w:val="32"/>
        </w:rPr>
        <w:t>万元，收入预算较上年增加</w:t>
      </w:r>
      <w:r w:rsidR="008540C8" w:rsidRPr="0009267A">
        <w:rPr>
          <w:rFonts w:ascii="仿宋_GB2312" w:eastAsia="仿宋_GB2312" w:hint="eastAsia"/>
          <w:sz w:val="32"/>
          <w:szCs w:val="32"/>
        </w:rPr>
        <w:t>118.31</w:t>
      </w:r>
      <w:r w:rsidRPr="00EB690D">
        <w:rPr>
          <w:rFonts w:ascii="楷体_GB2312" w:eastAsia="楷体_GB2312" w:hAnsi="仿宋" w:hint="eastAsia"/>
          <w:sz w:val="32"/>
          <w:szCs w:val="32"/>
        </w:rPr>
        <w:t>万元，增长</w:t>
      </w:r>
      <w:r w:rsidR="008540C8">
        <w:rPr>
          <w:rFonts w:ascii="楷体_GB2312" w:eastAsia="楷体_GB2312" w:hAnsi="仿宋" w:hint="eastAsia"/>
          <w:sz w:val="32"/>
          <w:szCs w:val="32"/>
        </w:rPr>
        <w:t>12.1</w:t>
      </w:r>
      <w:r w:rsidRPr="00EB690D">
        <w:rPr>
          <w:rFonts w:ascii="楷体_GB2312" w:eastAsia="楷体_GB2312" w:hAnsi="仿宋" w:hint="eastAsia"/>
          <w:sz w:val="32"/>
          <w:szCs w:val="32"/>
        </w:rPr>
        <w:t>%，支出预算较上年增加</w:t>
      </w:r>
      <w:r w:rsidR="008540C8">
        <w:rPr>
          <w:rFonts w:ascii="楷体_GB2312" w:eastAsia="楷体_GB2312" w:hAnsi="仿宋" w:hint="eastAsia"/>
          <w:sz w:val="32"/>
          <w:szCs w:val="32"/>
        </w:rPr>
        <w:t>148.22</w:t>
      </w:r>
      <w:r w:rsidRPr="00EB690D">
        <w:rPr>
          <w:rFonts w:ascii="楷体_GB2312" w:eastAsia="楷体_GB2312" w:hAnsi="仿宋" w:hint="eastAsia"/>
          <w:sz w:val="32"/>
          <w:szCs w:val="32"/>
        </w:rPr>
        <w:t>万元，增长</w:t>
      </w:r>
      <w:r w:rsidR="008540C8">
        <w:rPr>
          <w:rFonts w:ascii="楷体_GB2312" w:eastAsia="楷体_GB2312" w:hAnsi="仿宋" w:hint="eastAsia"/>
          <w:sz w:val="32"/>
          <w:szCs w:val="32"/>
        </w:rPr>
        <w:t>14.72</w:t>
      </w:r>
      <w:r w:rsidRPr="00EB690D">
        <w:rPr>
          <w:rFonts w:ascii="楷体_GB2312" w:eastAsia="楷体_GB2312" w:hAnsi="仿宋" w:hint="eastAsia"/>
          <w:sz w:val="32"/>
          <w:szCs w:val="32"/>
        </w:rPr>
        <w:t>%。</w:t>
      </w:r>
    </w:p>
    <w:p w:rsidR="00785F49" w:rsidRPr="008D57CB" w:rsidRDefault="003A7A27" w:rsidP="008D57CB">
      <w:pPr>
        <w:snapToGrid w:val="0"/>
        <w:spacing w:line="52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收入支出预算执行情况</w:t>
      </w:r>
      <w:r w:rsidR="00AC5A4F">
        <w:rPr>
          <w:rFonts w:ascii="楷体_GB2312" w:eastAsia="楷体_GB2312" w:hAnsi="仿宋" w:hint="eastAsia"/>
          <w:sz w:val="32"/>
          <w:szCs w:val="32"/>
        </w:rPr>
        <w:t>。</w:t>
      </w:r>
    </w:p>
    <w:p w:rsidR="00AC5A4F" w:rsidRDefault="00785F49" w:rsidP="00AC5A4F">
      <w:pPr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</w:t>
      </w:r>
      <w:r w:rsidR="008540C8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年度我局收入预算</w:t>
      </w:r>
      <w:r w:rsidR="008540C8">
        <w:rPr>
          <w:rFonts w:ascii="楷体_GB2312" w:eastAsia="楷体_GB2312" w:hAnsi="仿宋" w:hint="eastAsia"/>
          <w:sz w:val="32"/>
          <w:szCs w:val="32"/>
        </w:rPr>
        <w:t>1096.47</w:t>
      </w:r>
      <w:r>
        <w:rPr>
          <w:rFonts w:ascii="仿宋_GB2312" w:eastAsia="仿宋_GB2312" w:hAnsi="仿宋" w:hint="eastAsia"/>
          <w:sz w:val="32"/>
          <w:szCs w:val="32"/>
        </w:rPr>
        <w:t>万元，当年支出</w:t>
      </w:r>
      <w:r w:rsidR="008540C8">
        <w:rPr>
          <w:rFonts w:ascii="仿宋_GB2312" w:eastAsia="仿宋_GB2312" w:hAnsi="仿宋" w:hint="eastAsia"/>
          <w:sz w:val="32"/>
          <w:szCs w:val="32"/>
        </w:rPr>
        <w:t>1167.76</w:t>
      </w:r>
      <w:r>
        <w:rPr>
          <w:rFonts w:ascii="仿宋_GB2312" w:eastAsia="仿宋_GB2312" w:hAnsi="仿宋" w:hint="eastAsia"/>
          <w:sz w:val="32"/>
          <w:szCs w:val="32"/>
        </w:rPr>
        <w:t>万元，较上年度增加</w:t>
      </w:r>
      <w:r w:rsidR="008540C8">
        <w:rPr>
          <w:rFonts w:ascii="仿宋_GB2312" w:eastAsia="仿宋_GB2312" w:hAnsi="仿宋" w:hint="eastAsia"/>
          <w:sz w:val="32"/>
          <w:szCs w:val="32"/>
        </w:rPr>
        <w:t>159.84</w:t>
      </w:r>
      <w:r>
        <w:rPr>
          <w:rFonts w:ascii="仿宋_GB2312" w:eastAsia="仿宋_GB2312" w:hAnsi="仿宋" w:hint="eastAsia"/>
          <w:sz w:val="32"/>
          <w:szCs w:val="32"/>
        </w:rPr>
        <w:t>万元，增长</w:t>
      </w:r>
      <w:r w:rsidR="008540C8">
        <w:rPr>
          <w:rFonts w:ascii="仿宋_GB2312" w:eastAsia="仿宋_GB2312" w:hAnsi="仿宋" w:hint="eastAsia"/>
          <w:sz w:val="32"/>
          <w:szCs w:val="32"/>
        </w:rPr>
        <w:t>15.86</w:t>
      </w:r>
      <w:r>
        <w:rPr>
          <w:rFonts w:ascii="仿宋_GB2312" w:eastAsia="仿宋_GB2312" w:hAnsi="仿宋" w:hint="eastAsia"/>
          <w:sz w:val="32"/>
          <w:szCs w:val="32"/>
        </w:rPr>
        <w:t>%。</w:t>
      </w:r>
    </w:p>
    <w:p w:rsidR="00AC5A4F" w:rsidRDefault="005E6D3B" w:rsidP="00AC5A4F">
      <w:pPr>
        <w:snapToGrid w:val="0"/>
        <w:spacing w:line="52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8D57CB">
        <w:rPr>
          <w:rFonts w:ascii="仿宋_GB2312" w:eastAsia="仿宋_GB2312" w:hint="eastAsia"/>
          <w:b/>
          <w:sz w:val="32"/>
          <w:szCs w:val="32"/>
        </w:rPr>
        <w:t>（二）总体绩效目标完成情况分析</w:t>
      </w:r>
      <w:r w:rsidR="00AC5A4F">
        <w:rPr>
          <w:rFonts w:ascii="仿宋_GB2312" w:eastAsia="仿宋_GB2312" w:hint="eastAsia"/>
          <w:b/>
          <w:sz w:val="32"/>
          <w:szCs w:val="32"/>
        </w:rPr>
        <w:t>。</w:t>
      </w:r>
    </w:p>
    <w:p w:rsidR="00AC5A4F" w:rsidRDefault="008540C8" w:rsidP="00AC5A4F">
      <w:pPr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785F49">
        <w:rPr>
          <w:rFonts w:ascii="仿宋_GB2312" w:eastAsia="仿宋_GB2312" w:hint="eastAsia"/>
          <w:sz w:val="32"/>
          <w:szCs w:val="32"/>
        </w:rPr>
        <w:t>年度我局</w:t>
      </w:r>
      <w:r w:rsidR="00785F49" w:rsidRPr="005E6D3B">
        <w:rPr>
          <w:rFonts w:ascii="仿宋_GB2312" w:eastAsia="仿宋_GB2312" w:hint="eastAsia"/>
          <w:sz w:val="32"/>
          <w:szCs w:val="32"/>
        </w:rPr>
        <w:t>总体绩效目标</w:t>
      </w:r>
      <w:r w:rsidR="00CB7D30">
        <w:rPr>
          <w:rFonts w:ascii="仿宋_GB2312" w:eastAsia="仿宋_GB2312" w:hint="eastAsia"/>
          <w:sz w:val="32"/>
          <w:szCs w:val="32"/>
        </w:rPr>
        <w:t>是</w:t>
      </w:r>
      <w:r w:rsidR="00CB7D30" w:rsidRPr="00CB7D30">
        <w:rPr>
          <w:rFonts w:ascii="仿宋_GB2312" w:eastAsia="仿宋_GB2312" w:hint="eastAsia"/>
          <w:sz w:val="32"/>
          <w:szCs w:val="32"/>
        </w:rPr>
        <w:t>力促全省经济平稳健康运行</w:t>
      </w:r>
      <w:r w:rsidR="00CB7D30">
        <w:rPr>
          <w:rFonts w:ascii="仿宋_GB2312" w:eastAsia="仿宋_GB2312" w:hint="eastAsia"/>
          <w:sz w:val="32"/>
          <w:szCs w:val="32"/>
        </w:rPr>
        <w:t>、</w:t>
      </w:r>
      <w:r w:rsidR="00CB7D30" w:rsidRPr="00CB7D30">
        <w:rPr>
          <w:rFonts w:ascii="仿宋_GB2312" w:eastAsia="仿宋_GB2312" w:hint="eastAsia"/>
          <w:sz w:val="32"/>
          <w:szCs w:val="32"/>
        </w:rPr>
        <w:t>精准助力打好脱贫攻坚战</w:t>
      </w:r>
      <w:r w:rsidR="00CB7D30">
        <w:rPr>
          <w:rFonts w:ascii="仿宋_GB2312" w:eastAsia="仿宋_GB2312" w:hint="eastAsia"/>
          <w:sz w:val="32"/>
          <w:szCs w:val="32"/>
        </w:rPr>
        <w:t>、</w:t>
      </w:r>
      <w:r w:rsidR="00CB7D30" w:rsidRPr="00CB7D30">
        <w:rPr>
          <w:rFonts w:ascii="仿宋_GB2312" w:eastAsia="仿宋_GB2312" w:hint="eastAsia"/>
          <w:sz w:val="32"/>
          <w:szCs w:val="32"/>
        </w:rPr>
        <w:t>加快政府性融资担保体系建设</w:t>
      </w:r>
      <w:r w:rsidR="00CB7D30">
        <w:rPr>
          <w:rFonts w:ascii="仿宋_GB2312" w:eastAsia="仿宋_GB2312" w:hint="eastAsia"/>
          <w:sz w:val="32"/>
          <w:szCs w:val="32"/>
        </w:rPr>
        <w:t>、</w:t>
      </w:r>
      <w:r w:rsidR="00CB7D30" w:rsidRPr="00CB7D30">
        <w:rPr>
          <w:rFonts w:ascii="仿宋_GB2312" w:eastAsia="仿宋_GB2312" w:hint="eastAsia"/>
          <w:sz w:val="32"/>
          <w:szCs w:val="32"/>
        </w:rPr>
        <w:t>着力破解融资难融资贵问题</w:t>
      </w:r>
      <w:r w:rsidR="00CB7D30">
        <w:rPr>
          <w:rFonts w:ascii="仿宋_GB2312" w:eastAsia="仿宋_GB2312" w:hint="eastAsia"/>
          <w:sz w:val="32"/>
          <w:szCs w:val="32"/>
        </w:rPr>
        <w:t>、</w:t>
      </w:r>
      <w:r w:rsidR="00CB7D30" w:rsidRPr="00CB7D30">
        <w:rPr>
          <w:rFonts w:ascii="仿宋_GB2312" w:eastAsia="仿宋_GB2312" w:hint="eastAsia"/>
          <w:sz w:val="32"/>
          <w:szCs w:val="32"/>
        </w:rPr>
        <w:t>积极防范化解重大金融风险</w:t>
      </w:r>
      <w:r w:rsidR="00CB7D30">
        <w:rPr>
          <w:rFonts w:ascii="仿宋_GB2312" w:eastAsia="仿宋_GB2312" w:hint="eastAsia"/>
          <w:sz w:val="32"/>
          <w:szCs w:val="32"/>
        </w:rPr>
        <w:t>。</w:t>
      </w:r>
      <w:r w:rsidR="00785F49" w:rsidRPr="005E6D3B">
        <w:rPr>
          <w:rFonts w:ascii="仿宋_GB2312" w:eastAsia="仿宋_GB2312" w:hint="eastAsia"/>
          <w:sz w:val="32"/>
          <w:szCs w:val="32"/>
        </w:rPr>
        <w:t>完成情况</w:t>
      </w:r>
      <w:r w:rsidR="00CB7D30">
        <w:rPr>
          <w:rFonts w:ascii="仿宋_GB2312" w:eastAsia="仿宋_GB2312" w:hint="eastAsia"/>
          <w:sz w:val="32"/>
          <w:szCs w:val="32"/>
        </w:rPr>
        <w:t>良好，主要是</w:t>
      </w:r>
      <w:r w:rsidR="00CB7D30" w:rsidRPr="00CB7D30">
        <w:rPr>
          <w:rFonts w:ascii="仿宋_GB2312" w:eastAsia="仿宋_GB2312" w:hint="eastAsia"/>
          <w:sz w:val="32"/>
          <w:szCs w:val="32"/>
        </w:rPr>
        <w:t>保持信贷投放稳定增长，引导金融机构围绕目标任务促进全省经济平稳健康运行</w:t>
      </w:r>
      <w:r w:rsidR="00CB7D30">
        <w:rPr>
          <w:rFonts w:ascii="仿宋_GB2312" w:eastAsia="仿宋_GB2312" w:hint="eastAsia"/>
          <w:sz w:val="32"/>
          <w:szCs w:val="32"/>
        </w:rPr>
        <w:t>、</w:t>
      </w:r>
      <w:r w:rsidR="00CB7D30" w:rsidRPr="00CB7D30">
        <w:rPr>
          <w:rFonts w:ascii="仿宋_GB2312" w:eastAsia="仿宋_GB2312" w:hint="eastAsia"/>
          <w:sz w:val="32"/>
          <w:szCs w:val="32"/>
        </w:rPr>
        <w:t>持续加大金融扶贫力度，引导金融机构发挥各自优势，提供和创新更多的支持性金融产品</w:t>
      </w:r>
      <w:r>
        <w:rPr>
          <w:rFonts w:ascii="仿宋_GB2312" w:eastAsia="仿宋_GB2312" w:hint="eastAsia"/>
          <w:sz w:val="32"/>
          <w:szCs w:val="32"/>
        </w:rPr>
        <w:t>等。</w:t>
      </w:r>
    </w:p>
    <w:p w:rsidR="008D57CB" w:rsidRDefault="005E6D3B" w:rsidP="00AC5A4F">
      <w:pPr>
        <w:snapToGrid w:val="0"/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D57CB">
        <w:rPr>
          <w:rFonts w:ascii="仿宋_GB2312" w:eastAsia="仿宋_GB2312" w:hint="eastAsia"/>
          <w:b/>
          <w:sz w:val="32"/>
          <w:szCs w:val="32"/>
        </w:rPr>
        <w:t>（三）各项指标完成情况分析</w:t>
      </w:r>
      <w:r w:rsidR="00AC5A4F">
        <w:rPr>
          <w:rFonts w:ascii="仿宋_GB2312" w:eastAsia="仿宋_GB2312" w:hint="eastAsia"/>
          <w:b/>
          <w:sz w:val="32"/>
          <w:szCs w:val="32"/>
        </w:rPr>
        <w:t>。</w:t>
      </w:r>
    </w:p>
    <w:p w:rsidR="008D57CB" w:rsidRDefault="00785F49" w:rsidP="008D57CB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我局自评工作从</w:t>
      </w:r>
      <w:r w:rsidR="00B663B3" w:rsidRPr="00B663B3">
        <w:rPr>
          <w:rFonts w:ascii="仿宋_GB2312" w:eastAsia="仿宋_GB2312" w:hint="eastAsia"/>
          <w:sz w:val="32"/>
          <w:szCs w:val="32"/>
        </w:rPr>
        <w:t>部门管理</w:t>
      </w:r>
      <w:r>
        <w:rPr>
          <w:rFonts w:ascii="仿宋_GB2312" w:eastAsia="仿宋_GB2312" w:hint="eastAsia"/>
          <w:sz w:val="32"/>
          <w:szCs w:val="32"/>
        </w:rPr>
        <w:t>、</w:t>
      </w:r>
      <w:r w:rsidR="00B663B3" w:rsidRPr="00B663B3">
        <w:rPr>
          <w:rFonts w:ascii="仿宋_GB2312" w:eastAsia="仿宋_GB2312" w:hint="eastAsia"/>
          <w:sz w:val="32"/>
          <w:szCs w:val="32"/>
        </w:rPr>
        <w:t>履职效果</w:t>
      </w:r>
      <w:r>
        <w:rPr>
          <w:rFonts w:ascii="仿宋_GB2312" w:eastAsia="仿宋_GB2312" w:hint="eastAsia"/>
          <w:sz w:val="32"/>
          <w:szCs w:val="32"/>
        </w:rPr>
        <w:t>、</w:t>
      </w:r>
      <w:r w:rsidR="00B663B3" w:rsidRPr="00B663B3">
        <w:rPr>
          <w:rFonts w:ascii="仿宋_GB2312" w:eastAsia="仿宋_GB2312" w:hint="eastAsia"/>
          <w:sz w:val="32"/>
          <w:szCs w:val="32"/>
        </w:rPr>
        <w:t>能力建设</w:t>
      </w:r>
      <w:r>
        <w:rPr>
          <w:rFonts w:ascii="仿宋_GB2312" w:eastAsia="仿宋_GB2312" w:hint="eastAsia"/>
          <w:sz w:val="32"/>
          <w:szCs w:val="32"/>
        </w:rPr>
        <w:t>、</w:t>
      </w:r>
      <w:r w:rsidR="00B663B3" w:rsidRPr="00B663B3">
        <w:rPr>
          <w:rFonts w:ascii="仿宋_GB2312" w:eastAsia="仿宋_GB2312" w:hint="eastAsia"/>
          <w:sz w:val="32"/>
          <w:szCs w:val="32"/>
        </w:rPr>
        <w:t>服务</w:t>
      </w:r>
      <w:r w:rsidR="00B663B3" w:rsidRPr="00B663B3">
        <w:rPr>
          <w:rFonts w:ascii="仿宋_GB2312" w:eastAsia="仿宋_GB2312" w:hint="eastAsia"/>
          <w:sz w:val="32"/>
          <w:szCs w:val="32"/>
        </w:rPr>
        <w:lastRenderedPageBreak/>
        <w:t>对象满意度</w:t>
      </w:r>
      <w:r>
        <w:rPr>
          <w:rFonts w:ascii="仿宋_GB2312" w:eastAsia="仿宋_GB2312" w:hint="eastAsia"/>
          <w:sz w:val="32"/>
          <w:szCs w:val="32"/>
        </w:rPr>
        <w:t>指标等多个方面</w:t>
      </w:r>
      <w:r w:rsidR="00F01A8F">
        <w:rPr>
          <w:rFonts w:ascii="仿宋_GB2312" w:eastAsia="仿宋_GB2312" w:hint="eastAsia"/>
          <w:sz w:val="32"/>
          <w:szCs w:val="32"/>
        </w:rPr>
        <w:t>分析研究，主要开展了金融会议，金融监管培训、金融人才培训、领导干部培训以及各项金融监管、抽查等工作，很好的完成了年初的各项工作目标，完成情况良好。</w:t>
      </w:r>
    </w:p>
    <w:p w:rsidR="00F01A8F" w:rsidRPr="008D57CB" w:rsidRDefault="005E6D3B" w:rsidP="00997750">
      <w:pPr>
        <w:snapToGrid w:val="0"/>
        <w:spacing w:line="52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8D57CB">
        <w:rPr>
          <w:rFonts w:ascii="仿宋_GB2312" w:eastAsia="仿宋_GB2312" w:hint="eastAsia"/>
          <w:b/>
          <w:sz w:val="32"/>
          <w:szCs w:val="32"/>
        </w:rPr>
        <w:t>（四）偏离绩效目标的原因及下一步改进措施</w:t>
      </w:r>
      <w:r w:rsidR="00AC5A4F">
        <w:rPr>
          <w:rFonts w:ascii="仿宋_GB2312" w:eastAsia="仿宋_GB2312" w:hint="eastAsia"/>
          <w:b/>
          <w:sz w:val="32"/>
          <w:szCs w:val="32"/>
        </w:rPr>
        <w:t>。</w:t>
      </w:r>
    </w:p>
    <w:p w:rsidR="008D57CB" w:rsidRDefault="00F01A8F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540C8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年度我局很好的完成了年初制定的绩效目标，但</w:t>
      </w:r>
      <w:r w:rsidR="008F14D3">
        <w:rPr>
          <w:rFonts w:ascii="仿宋_GB2312" w:eastAsia="仿宋_GB2312" w:hint="eastAsia"/>
          <w:sz w:val="32"/>
          <w:szCs w:val="32"/>
        </w:rPr>
        <w:t>也存在一定问题，主要</w:t>
      </w:r>
      <w:r>
        <w:rPr>
          <w:rFonts w:ascii="仿宋_GB2312" w:eastAsia="仿宋_GB2312" w:hint="eastAsia"/>
          <w:sz w:val="32"/>
          <w:szCs w:val="32"/>
        </w:rPr>
        <w:t>是年初编制预算时还不够精细、不够科学。下一步，我局将继续实施预算精细化管理工作，加强与绩效管理工作部门沟通和交流，学习先进的管理理念，提高预算绩效管理水平。</w:t>
      </w:r>
    </w:p>
    <w:p w:rsidR="003C2B50" w:rsidRPr="008D57CB" w:rsidRDefault="005E6D3B" w:rsidP="008D57C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D57CB">
        <w:rPr>
          <w:rFonts w:ascii="黑体" w:eastAsia="黑体" w:hAnsi="黑体" w:hint="eastAsia"/>
          <w:sz w:val="32"/>
          <w:szCs w:val="32"/>
        </w:rPr>
        <w:t>四、部门预算项目支出绩效自评情况分析</w:t>
      </w:r>
      <w:r w:rsidRPr="008D57CB">
        <w:rPr>
          <w:rFonts w:ascii="黑体" w:eastAsia="黑体" w:hAnsi="黑体" w:hint="eastAsia"/>
          <w:sz w:val="32"/>
          <w:szCs w:val="32"/>
        </w:rPr>
        <w:tab/>
      </w:r>
    </w:p>
    <w:p w:rsidR="005E6D3B" w:rsidRPr="005E6D3B" w:rsidRDefault="005E6D3B" w:rsidP="005E6D3B">
      <w:pPr>
        <w:rPr>
          <w:rFonts w:ascii="仿宋_GB2312" w:eastAsia="仿宋_GB2312"/>
          <w:sz w:val="32"/>
          <w:szCs w:val="32"/>
        </w:rPr>
      </w:pPr>
      <w:r w:rsidRPr="005E6D3B">
        <w:rPr>
          <w:rFonts w:ascii="仿宋_GB2312" w:eastAsia="仿宋_GB2312" w:hint="eastAsia"/>
          <w:sz w:val="32"/>
          <w:szCs w:val="32"/>
        </w:rPr>
        <w:t xml:space="preserve"> </w:t>
      </w:r>
      <w:r w:rsidR="008F14D3">
        <w:rPr>
          <w:rFonts w:ascii="仿宋_GB2312" w:eastAsia="仿宋_GB2312" w:hint="eastAsia"/>
          <w:sz w:val="32"/>
          <w:szCs w:val="32"/>
        </w:rPr>
        <w:t xml:space="preserve">   2020</w:t>
      </w:r>
      <w:r w:rsidRPr="005E6D3B">
        <w:rPr>
          <w:rFonts w:ascii="仿宋_GB2312" w:eastAsia="仿宋_GB2312" w:hint="eastAsia"/>
          <w:sz w:val="32"/>
          <w:szCs w:val="32"/>
        </w:rPr>
        <w:t>年，本部门预算支出项目</w:t>
      </w:r>
      <w:r w:rsidR="003C2B50">
        <w:rPr>
          <w:rFonts w:ascii="仿宋_GB2312" w:eastAsia="仿宋_GB2312" w:hint="eastAsia"/>
          <w:sz w:val="32"/>
          <w:szCs w:val="32"/>
        </w:rPr>
        <w:t>1</w:t>
      </w:r>
      <w:r w:rsidRPr="005E6D3B">
        <w:rPr>
          <w:rFonts w:ascii="仿宋_GB2312" w:eastAsia="仿宋_GB2312" w:hint="eastAsia"/>
          <w:sz w:val="32"/>
          <w:szCs w:val="32"/>
        </w:rPr>
        <w:t>个，当年财政拨款</w:t>
      </w:r>
      <w:r w:rsidR="003C2B50">
        <w:rPr>
          <w:rFonts w:ascii="仿宋_GB2312" w:eastAsia="仿宋_GB2312" w:hint="eastAsia"/>
          <w:sz w:val="32"/>
          <w:szCs w:val="32"/>
        </w:rPr>
        <w:t>300</w:t>
      </w:r>
      <w:r w:rsidR="008F14D3">
        <w:rPr>
          <w:rFonts w:ascii="仿宋_GB2312" w:eastAsia="仿宋_GB2312" w:hint="eastAsia"/>
          <w:sz w:val="32"/>
          <w:szCs w:val="32"/>
        </w:rPr>
        <w:t>万元，全年预算</w:t>
      </w:r>
      <w:r w:rsidR="008F14D3" w:rsidRPr="008F14D3">
        <w:rPr>
          <w:rFonts w:ascii="仿宋_GB2312" w:eastAsia="仿宋_GB2312"/>
          <w:sz w:val="32"/>
          <w:szCs w:val="32"/>
        </w:rPr>
        <w:t>349.74</w:t>
      </w:r>
      <w:r w:rsidR="008F14D3">
        <w:rPr>
          <w:rFonts w:ascii="仿宋_GB2312" w:eastAsia="仿宋_GB2312"/>
          <w:sz w:val="32"/>
          <w:szCs w:val="32"/>
        </w:rPr>
        <w:t>万元</w:t>
      </w:r>
      <w:r w:rsidR="008F14D3">
        <w:rPr>
          <w:rFonts w:ascii="仿宋_GB2312" w:eastAsia="仿宋_GB2312" w:hint="eastAsia"/>
          <w:sz w:val="32"/>
          <w:szCs w:val="32"/>
        </w:rPr>
        <w:t>，</w:t>
      </w:r>
      <w:r w:rsidRPr="005E6D3B">
        <w:rPr>
          <w:rFonts w:ascii="仿宋_GB2312" w:eastAsia="仿宋_GB2312" w:hint="eastAsia"/>
          <w:sz w:val="32"/>
          <w:szCs w:val="32"/>
        </w:rPr>
        <w:t>全年支出</w:t>
      </w:r>
      <w:r w:rsidR="008F14D3">
        <w:rPr>
          <w:rFonts w:ascii="仿宋_GB2312" w:eastAsia="仿宋_GB2312" w:hint="eastAsia"/>
          <w:sz w:val="32"/>
          <w:szCs w:val="32"/>
        </w:rPr>
        <w:t>348.33</w:t>
      </w:r>
      <w:r w:rsidR="003C2B50">
        <w:rPr>
          <w:rFonts w:ascii="仿宋_GB2312" w:eastAsia="仿宋_GB2312" w:hint="eastAsia"/>
          <w:sz w:val="32"/>
          <w:szCs w:val="32"/>
        </w:rPr>
        <w:t>万</w:t>
      </w:r>
      <w:r w:rsidRPr="005E6D3B">
        <w:rPr>
          <w:rFonts w:ascii="仿宋_GB2312" w:eastAsia="仿宋_GB2312" w:hint="eastAsia"/>
          <w:sz w:val="32"/>
          <w:szCs w:val="32"/>
        </w:rPr>
        <w:t>元，执行率</w:t>
      </w:r>
      <w:r w:rsidR="008F14D3">
        <w:rPr>
          <w:rFonts w:ascii="仿宋_GB2312" w:eastAsia="仿宋_GB2312" w:hint="eastAsia"/>
          <w:sz w:val="32"/>
          <w:szCs w:val="32"/>
        </w:rPr>
        <w:t>99.6</w:t>
      </w:r>
      <w:r w:rsidRPr="005E6D3B">
        <w:rPr>
          <w:rFonts w:ascii="仿宋_GB2312" w:eastAsia="仿宋_GB2312" w:hint="eastAsia"/>
          <w:sz w:val="32"/>
          <w:szCs w:val="32"/>
        </w:rPr>
        <w:t>%。通过自评，有</w:t>
      </w:r>
      <w:r w:rsidR="003C2B50">
        <w:rPr>
          <w:rFonts w:ascii="仿宋_GB2312" w:eastAsia="仿宋_GB2312" w:hint="eastAsia"/>
          <w:sz w:val="32"/>
          <w:szCs w:val="32"/>
        </w:rPr>
        <w:t>1</w:t>
      </w:r>
      <w:r w:rsidRPr="005E6D3B">
        <w:rPr>
          <w:rFonts w:ascii="仿宋_GB2312" w:eastAsia="仿宋_GB2312" w:hint="eastAsia"/>
          <w:sz w:val="32"/>
          <w:szCs w:val="32"/>
        </w:rPr>
        <w:t>个项目结果为</w:t>
      </w:r>
      <w:r w:rsidR="003C2B50" w:rsidRPr="005E6D3B">
        <w:rPr>
          <w:rFonts w:ascii="仿宋_GB2312" w:eastAsia="仿宋_GB2312" w:hint="eastAsia"/>
          <w:sz w:val="32"/>
          <w:szCs w:val="32"/>
        </w:rPr>
        <w:t xml:space="preserve"> </w:t>
      </w:r>
      <w:r w:rsidR="003C2B50">
        <w:rPr>
          <w:rFonts w:ascii="仿宋_GB2312" w:eastAsia="仿宋_GB2312" w:hint="eastAsia"/>
          <w:sz w:val="32"/>
          <w:szCs w:val="32"/>
        </w:rPr>
        <w:t>“</w:t>
      </w:r>
      <w:r w:rsidR="00B663B3">
        <w:rPr>
          <w:rFonts w:ascii="仿宋_GB2312" w:eastAsia="仿宋_GB2312" w:hint="eastAsia"/>
          <w:sz w:val="32"/>
          <w:szCs w:val="32"/>
        </w:rPr>
        <w:t>优</w:t>
      </w:r>
      <w:r w:rsidR="003C2B50">
        <w:rPr>
          <w:rFonts w:ascii="仿宋_GB2312" w:eastAsia="仿宋_GB2312" w:hint="eastAsia"/>
          <w:sz w:val="32"/>
          <w:szCs w:val="32"/>
        </w:rPr>
        <w:t>”。</w:t>
      </w:r>
      <w:r w:rsidRPr="005E6D3B">
        <w:rPr>
          <w:rFonts w:ascii="仿宋_GB2312" w:eastAsia="仿宋_GB2312" w:hint="eastAsia"/>
          <w:sz w:val="32"/>
          <w:szCs w:val="32"/>
        </w:rPr>
        <w:t>分项目自评情况分析如下：</w:t>
      </w:r>
    </w:p>
    <w:p w:rsidR="005E6D3B" w:rsidRPr="008D57CB" w:rsidRDefault="005E6D3B" w:rsidP="005E6D3B">
      <w:pPr>
        <w:rPr>
          <w:rFonts w:ascii="仿宋_GB2312" w:eastAsia="仿宋_GB2312"/>
          <w:b/>
          <w:sz w:val="32"/>
          <w:szCs w:val="32"/>
        </w:rPr>
      </w:pPr>
      <w:r w:rsidRPr="005E6D3B">
        <w:rPr>
          <w:rFonts w:ascii="仿宋_GB2312" w:eastAsia="仿宋_GB2312" w:hint="eastAsia"/>
          <w:sz w:val="32"/>
          <w:szCs w:val="32"/>
        </w:rPr>
        <w:t xml:space="preserve"> </w:t>
      </w:r>
      <w:r w:rsidRPr="008D57CB">
        <w:rPr>
          <w:rFonts w:ascii="仿宋_GB2312" w:eastAsia="仿宋_GB2312" w:hint="eastAsia"/>
          <w:b/>
          <w:sz w:val="32"/>
          <w:szCs w:val="32"/>
        </w:rPr>
        <w:t xml:space="preserve">  （一）</w:t>
      </w:r>
      <w:r w:rsidR="003C2B50" w:rsidRPr="008D57CB">
        <w:rPr>
          <w:rFonts w:ascii="仿宋_GB2312" w:eastAsia="仿宋_GB2312" w:hint="eastAsia"/>
          <w:b/>
          <w:sz w:val="32"/>
          <w:szCs w:val="32"/>
        </w:rPr>
        <w:t>全省金融工作专项</w:t>
      </w:r>
      <w:r w:rsidR="00AC5A4F">
        <w:rPr>
          <w:rFonts w:ascii="仿宋_GB2312" w:eastAsia="仿宋_GB2312" w:hint="eastAsia"/>
          <w:b/>
          <w:sz w:val="32"/>
          <w:szCs w:val="32"/>
        </w:rPr>
        <w:t>。</w:t>
      </w:r>
    </w:p>
    <w:p w:rsidR="005E6D3B" w:rsidRPr="008D57CB" w:rsidRDefault="003A7A27" w:rsidP="003C2B50"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项目支出预算执行情况</w:t>
      </w:r>
      <w:r w:rsidR="00AC5A4F">
        <w:rPr>
          <w:rFonts w:ascii="仿宋_GB2312" w:eastAsia="仿宋_GB2312" w:hint="eastAsia"/>
          <w:b/>
          <w:sz w:val="32"/>
          <w:szCs w:val="32"/>
        </w:rPr>
        <w:t>。</w:t>
      </w:r>
    </w:p>
    <w:p w:rsidR="003C2B50" w:rsidRPr="003C2B50" w:rsidRDefault="003C2B50" w:rsidP="003C2B50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F14D3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年全省金融工作专项年初预算300万元，上年结转</w:t>
      </w:r>
      <w:r w:rsidR="008F14D3">
        <w:rPr>
          <w:rFonts w:ascii="仿宋_GB2312" w:eastAsia="仿宋_GB2312" w:hint="eastAsia"/>
          <w:sz w:val="32"/>
          <w:szCs w:val="32"/>
        </w:rPr>
        <w:t>49.74</w:t>
      </w:r>
      <w:r>
        <w:rPr>
          <w:rFonts w:ascii="仿宋_GB2312" w:eastAsia="仿宋_GB2312" w:hint="eastAsia"/>
          <w:sz w:val="32"/>
          <w:szCs w:val="32"/>
        </w:rPr>
        <w:t>万元，全年预算</w:t>
      </w:r>
      <w:r w:rsidR="008F14D3" w:rsidRPr="008F14D3">
        <w:rPr>
          <w:rFonts w:ascii="仿宋_GB2312" w:eastAsia="仿宋_GB2312"/>
          <w:sz w:val="32"/>
          <w:szCs w:val="32"/>
        </w:rPr>
        <w:t>349.74</w:t>
      </w:r>
      <w:r>
        <w:rPr>
          <w:rFonts w:ascii="仿宋_GB2312" w:eastAsia="仿宋_GB2312" w:hint="eastAsia"/>
          <w:sz w:val="32"/>
          <w:szCs w:val="32"/>
        </w:rPr>
        <w:t>万元，全年执行</w:t>
      </w:r>
      <w:r w:rsidR="008F14D3">
        <w:rPr>
          <w:rFonts w:ascii="仿宋_GB2312" w:eastAsia="仿宋_GB2312" w:hint="eastAsia"/>
          <w:sz w:val="32"/>
          <w:szCs w:val="32"/>
        </w:rPr>
        <w:t>348.33</w:t>
      </w:r>
      <w:r>
        <w:rPr>
          <w:rFonts w:ascii="仿宋_GB2312" w:eastAsia="仿宋_GB2312" w:hint="eastAsia"/>
          <w:sz w:val="32"/>
          <w:szCs w:val="32"/>
        </w:rPr>
        <w:t>万元，执行率</w:t>
      </w:r>
      <w:r w:rsidR="008F14D3">
        <w:rPr>
          <w:rFonts w:ascii="仿宋_GB2312" w:eastAsia="仿宋_GB2312" w:hint="eastAsia"/>
          <w:sz w:val="32"/>
          <w:szCs w:val="32"/>
        </w:rPr>
        <w:t>99.6</w:t>
      </w:r>
      <w:r>
        <w:rPr>
          <w:rFonts w:ascii="仿宋_GB2312" w:eastAsia="仿宋_GB2312" w:hint="eastAsia"/>
          <w:sz w:val="32"/>
          <w:szCs w:val="32"/>
        </w:rPr>
        <w:t>%。</w:t>
      </w:r>
    </w:p>
    <w:p w:rsidR="005E6D3B" w:rsidRPr="008D57CB" w:rsidRDefault="005E6D3B" w:rsidP="005E6D3B">
      <w:pPr>
        <w:rPr>
          <w:rFonts w:ascii="仿宋_GB2312" w:eastAsia="仿宋_GB2312"/>
          <w:b/>
          <w:sz w:val="32"/>
          <w:szCs w:val="32"/>
        </w:rPr>
      </w:pPr>
      <w:r w:rsidRPr="005E6D3B">
        <w:rPr>
          <w:rFonts w:ascii="仿宋_GB2312" w:eastAsia="仿宋_GB2312" w:hint="eastAsia"/>
          <w:sz w:val="32"/>
          <w:szCs w:val="32"/>
        </w:rPr>
        <w:t xml:space="preserve">  </w:t>
      </w:r>
      <w:r w:rsidR="008D57CB">
        <w:rPr>
          <w:rFonts w:ascii="仿宋_GB2312" w:eastAsia="仿宋_GB2312" w:hint="eastAsia"/>
          <w:sz w:val="32"/>
          <w:szCs w:val="32"/>
        </w:rPr>
        <w:t xml:space="preserve">  </w:t>
      </w:r>
      <w:r w:rsidR="003A7A27">
        <w:rPr>
          <w:rFonts w:ascii="仿宋_GB2312" w:eastAsia="仿宋_GB2312" w:hint="eastAsia"/>
          <w:b/>
          <w:sz w:val="32"/>
          <w:szCs w:val="32"/>
        </w:rPr>
        <w:t>总体绩效目标完成情况分析</w:t>
      </w:r>
      <w:r w:rsidR="00AC5A4F">
        <w:rPr>
          <w:rFonts w:ascii="仿宋_GB2312" w:eastAsia="仿宋_GB2312" w:hint="eastAsia"/>
          <w:b/>
          <w:sz w:val="32"/>
          <w:szCs w:val="32"/>
        </w:rPr>
        <w:t>。</w:t>
      </w:r>
    </w:p>
    <w:p w:rsidR="008F14D3" w:rsidRDefault="003C2B50" w:rsidP="008F14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全省金融工作专项</w:t>
      </w:r>
      <w:r w:rsidRPr="005E6D3B">
        <w:rPr>
          <w:rFonts w:ascii="仿宋_GB2312" w:eastAsia="仿宋_GB2312" w:hint="eastAsia"/>
          <w:sz w:val="32"/>
          <w:szCs w:val="32"/>
        </w:rPr>
        <w:t>总体绩效目标完成情况</w:t>
      </w:r>
      <w:r>
        <w:rPr>
          <w:rFonts w:ascii="仿宋_GB2312" w:eastAsia="仿宋_GB2312" w:hint="eastAsia"/>
          <w:sz w:val="32"/>
          <w:szCs w:val="32"/>
        </w:rPr>
        <w:t>良好，主要是做好了</w:t>
      </w:r>
      <w:r w:rsidRPr="00785F49">
        <w:rPr>
          <w:rFonts w:ascii="仿宋_GB2312" w:eastAsia="仿宋_GB2312" w:hint="eastAsia"/>
          <w:sz w:val="32"/>
          <w:szCs w:val="32"/>
        </w:rPr>
        <w:t>金融服务，推进金融业发展，协调处置地方金融机构</w:t>
      </w:r>
      <w:r w:rsidRPr="00785F49">
        <w:rPr>
          <w:rFonts w:ascii="仿宋_GB2312" w:eastAsia="仿宋_GB2312" w:hint="eastAsia"/>
          <w:sz w:val="32"/>
          <w:szCs w:val="32"/>
        </w:rPr>
        <w:lastRenderedPageBreak/>
        <w:t>风险，全力维护地方金</w:t>
      </w:r>
      <w:r>
        <w:rPr>
          <w:rFonts w:ascii="仿宋_GB2312" w:eastAsia="仿宋_GB2312" w:hint="eastAsia"/>
          <w:sz w:val="32"/>
          <w:szCs w:val="32"/>
        </w:rPr>
        <w:t>融稳定，协调和指导全省金融机构改革发展；推进多层次资本市场发展；</w:t>
      </w:r>
      <w:r w:rsidRPr="00785F49">
        <w:rPr>
          <w:rFonts w:ascii="仿宋_GB2312" w:eastAsia="仿宋_GB2312" w:hint="eastAsia"/>
          <w:sz w:val="32"/>
          <w:szCs w:val="32"/>
        </w:rPr>
        <w:t>推动小额贷款公司等</w:t>
      </w:r>
      <w:r>
        <w:rPr>
          <w:rFonts w:ascii="仿宋_GB2312" w:eastAsia="仿宋_GB2312" w:hint="eastAsia"/>
          <w:sz w:val="32"/>
          <w:szCs w:val="32"/>
        </w:rPr>
        <w:t>地方金融机构培育发展；加强金融基础建设，提高金融服务能力等方面的工作。</w:t>
      </w:r>
      <w:r w:rsidR="00B663B3" w:rsidRPr="00B663B3">
        <w:rPr>
          <w:rFonts w:ascii="仿宋_GB2312" w:eastAsia="仿宋_GB2312" w:hint="eastAsia"/>
          <w:sz w:val="32"/>
          <w:szCs w:val="32"/>
        </w:rPr>
        <w:t>全省各项贷款余额超过</w:t>
      </w:r>
      <w:r w:rsidR="008F14D3">
        <w:rPr>
          <w:rFonts w:ascii="仿宋_GB2312" w:eastAsia="仿宋_GB2312" w:hint="eastAsia"/>
          <w:sz w:val="32"/>
          <w:szCs w:val="32"/>
        </w:rPr>
        <w:t>2.2</w:t>
      </w:r>
      <w:proofErr w:type="gramStart"/>
      <w:r w:rsidR="00B663B3" w:rsidRPr="00B663B3">
        <w:rPr>
          <w:rFonts w:ascii="仿宋_GB2312" w:eastAsia="仿宋_GB2312" w:hint="eastAsia"/>
          <w:sz w:val="32"/>
          <w:szCs w:val="32"/>
        </w:rPr>
        <w:t>万亿</w:t>
      </w:r>
      <w:proofErr w:type="gramEnd"/>
      <w:r w:rsidR="00B663B3" w:rsidRPr="00B663B3">
        <w:rPr>
          <w:rFonts w:ascii="仿宋_GB2312" w:eastAsia="仿宋_GB2312" w:hint="eastAsia"/>
          <w:sz w:val="32"/>
          <w:szCs w:val="32"/>
        </w:rPr>
        <w:t>元，同比增长</w:t>
      </w:r>
      <w:r w:rsidR="008F14D3">
        <w:rPr>
          <w:rFonts w:ascii="仿宋_GB2312" w:eastAsia="仿宋_GB2312" w:hint="eastAsia"/>
          <w:sz w:val="32"/>
          <w:szCs w:val="32"/>
        </w:rPr>
        <w:t>7.16</w:t>
      </w:r>
      <w:r w:rsidR="00B663B3" w:rsidRPr="00B663B3">
        <w:rPr>
          <w:rFonts w:ascii="仿宋_GB2312" w:eastAsia="仿宋_GB2312" w:hint="eastAsia"/>
          <w:sz w:val="32"/>
          <w:szCs w:val="32"/>
        </w:rPr>
        <w:t>%，各项存款余额接近2</w:t>
      </w:r>
      <w:r w:rsidR="008F14D3">
        <w:rPr>
          <w:rFonts w:ascii="仿宋_GB2312" w:eastAsia="仿宋_GB2312" w:hint="eastAsia"/>
          <w:sz w:val="32"/>
          <w:szCs w:val="32"/>
        </w:rPr>
        <w:t>.1</w:t>
      </w:r>
      <w:proofErr w:type="gramStart"/>
      <w:r w:rsidR="00B663B3" w:rsidRPr="00B663B3">
        <w:rPr>
          <w:rFonts w:ascii="仿宋_GB2312" w:eastAsia="仿宋_GB2312" w:hint="eastAsia"/>
          <w:sz w:val="32"/>
          <w:szCs w:val="32"/>
        </w:rPr>
        <w:t>万亿</w:t>
      </w:r>
      <w:proofErr w:type="gramEnd"/>
      <w:r w:rsidR="00B663B3" w:rsidRPr="00B663B3">
        <w:rPr>
          <w:rFonts w:ascii="仿宋_GB2312" w:eastAsia="仿宋_GB2312" w:hint="eastAsia"/>
          <w:sz w:val="32"/>
          <w:szCs w:val="32"/>
        </w:rPr>
        <w:t>元，同比增长</w:t>
      </w:r>
      <w:r w:rsidR="008F14D3">
        <w:rPr>
          <w:rFonts w:ascii="仿宋_GB2312" w:eastAsia="仿宋_GB2312" w:hint="eastAsia"/>
          <w:sz w:val="32"/>
          <w:szCs w:val="32"/>
        </w:rPr>
        <w:t>6.2</w:t>
      </w:r>
      <w:r w:rsidR="00B663B3" w:rsidRPr="00B663B3">
        <w:rPr>
          <w:rFonts w:ascii="仿宋_GB2312" w:eastAsia="仿宋_GB2312" w:hint="eastAsia"/>
          <w:sz w:val="32"/>
          <w:szCs w:val="32"/>
        </w:rPr>
        <w:t>%；完成直接融资</w:t>
      </w:r>
      <w:r w:rsidR="008F14D3">
        <w:rPr>
          <w:rFonts w:ascii="仿宋_GB2312" w:eastAsia="仿宋_GB2312" w:hint="eastAsia"/>
          <w:sz w:val="32"/>
          <w:szCs w:val="32"/>
        </w:rPr>
        <w:t>834</w:t>
      </w:r>
      <w:r w:rsidR="00B663B3" w:rsidRPr="00B663B3">
        <w:rPr>
          <w:rFonts w:ascii="仿宋_GB2312" w:eastAsia="仿宋_GB2312" w:hint="eastAsia"/>
          <w:sz w:val="32"/>
          <w:szCs w:val="32"/>
        </w:rPr>
        <w:t>亿元，实现同比增长</w:t>
      </w:r>
      <w:r w:rsidR="008F14D3">
        <w:rPr>
          <w:rFonts w:ascii="仿宋_GB2312" w:eastAsia="仿宋_GB2312" w:hint="eastAsia"/>
          <w:sz w:val="32"/>
          <w:szCs w:val="32"/>
        </w:rPr>
        <w:t>7</w:t>
      </w:r>
      <w:r w:rsidR="00B663B3" w:rsidRPr="00B663B3">
        <w:rPr>
          <w:rFonts w:ascii="仿宋_GB2312" w:eastAsia="仿宋_GB2312" w:hint="eastAsia"/>
          <w:sz w:val="32"/>
          <w:szCs w:val="32"/>
        </w:rPr>
        <w:t>%；</w:t>
      </w:r>
      <w:r w:rsidR="008F14D3" w:rsidRPr="008F14D3">
        <w:rPr>
          <w:rFonts w:ascii="仿宋_GB2312" w:eastAsia="仿宋_GB2312" w:hint="eastAsia"/>
          <w:sz w:val="32"/>
          <w:szCs w:val="32"/>
        </w:rPr>
        <w:t>特色产业贷款累计发放1301亿元，农产品收购贷款累计发放542亿元</w:t>
      </w:r>
      <w:r w:rsidR="008F14D3">
        <w:rPr>
          <w:rFonts w:ascii="仿宋_GB2312" w:eastAsia="仿宋_GB2312" w:hint="eastAsia"/>
          <w:sz w:val="32"/>
          <w:szCs w:val="32"/>
        </w:rPr>
        <w:t>。</w:t>
      </w:r>
    </w:p>
    <w:p w:rsidR="005E6D3B" w:rsidRPr="008D57CB" w:rsidRDefault="003A7A27" w:rsidP="0099775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各项指标完成情况分析</w:t>
      </w:r>
      <w:r w:rsidR="00AC5A4F">
        <w:rPr>
          <w:rFonts w:ascii="仿宋_GB2312" w:eastAsia="仿宋_GB2312" w:hint="eastAsia"/>
          <w:b/>
          <w:sz w:val="32"/>
          <w:szCs w:val="32"/>
        </w:rPr>
        <w:t>。</w:t>
      </w:r>
    </w:p>
    <w:p w:rsidR="00B663B3" w:rsidRDefault="003C2B50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项目自评工作</w:t>
      </w:r>
      <w:r w:rsidR="00B663B3">
        <w:rPr>
          <w:rFonts w:ascii="仿宋_GB2312" w:eastAsia="仿宋_GB2312" w:hint="eastAsia"/>
          <w:sz w:val="32"/>
          <w:szCs w:val="32"/>
        </w:rPr>
        <w:t>从</w:t>
      </w:r>
      <w:r w:rsidR="006006F4">
        <w:rPr>
          <w:rFonts w:ascii="仿宋_GB2312" w:eastAsia="仿宋_GB2312" w:hint="eastAsia"/>
          <w:sz w:val="32"/>
          <w:szCs w:val="32"/>
        </w:rPr>
        <w:t>项目支出预算执行率、</w:t>
      </w:r>
      <w:r w:rsidR="00B663B3">
        <w:rPr>
          <w:rFonts w:ascii="仿宋_GB2312" w:eastAsia="仿宋_GB2312" w:hint="eastAsia"/>
          <w:sz w:val="32"/>
          <w:szCs w:val="32"/>
        </w:rPr>
        <w:t>产出指标、效益指标、满意度指标等</w:t>
      </w:r>
      <w:r w:rsidR="006006F4">
        <w:rPr>
          <w:rFonts w:ascii="仿宋_GB2312" w:eastAsia="仿宋_GB2312" w:hint="eastAsia"/>
          <w:sz w:val="32"/>
          <w:szCs w:val="32"/>
        </w:rPr>
        <w:t>4</w:t>
      </w:r>
      <w:r w:rsidR="00B663B3">
        <w:rPr>
          <w:rFonts w:ascii="仿宋_GB2312" w:eastAsia="仿宋_GB2312" w:hint="eastAsia"/>
          <w:sz w:val="32"/>
          <w:szCs w:val="32"/>
        </w:rPr>
        <w:t>个一级指标进行分析自评。</w:t>
      </w:r>
    </w:p>
    <w:p w:rsidR="00B663B3" w:rsidRDefault="00B663B3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其中</w:t>
      </w:r>
      <w:r w:rsidR="006006F4">
        <w:rPr>
          <w:rFonts w:ascii="仿宋_GB2312" w:eastAsia="仿宋_GB2312" w:hint="eastAsia"/>
          <w:sz w:val="32"/>
          <w:szCs w:val="32"/>
        </w:rPr>
        <w:t>项目支出预算执行率为</w:t>
      </w:r>
      <w:r w:rsidR="008F14D3">
        <w:rPr>
          <w:rFonts w:ascii="仿宋_GB2312" w:eastAsia="仿宋_GB2312" w:hint="eastAsia"/>
          <w:sz w:val="32"/>
          <w:szCs w:val="32"/>
        </w:rPr>
        <w:t>99.6</w:t>
      </w:r>
      <w:r w:rsidR="006006F4">
        <w:rPr>
          <w:rFonts w:ascii="仿宋_GB2312" w:eastAsia="仿宋_GB2312" w:hint="eastAsia"/>
          <w:sz w:val="32"/>
          <w:szCs w:val="32"/>
        </w:rPr>
        <w:t>%，分值10分，自评得分</w:t>
      </w:r>
      <w:r w:rsidR="008F14D3">
        <w:rPr>
          <w:rFonts w:ascii="仿宋_GB2312" w:eastAsia="仿宋_GB2312" w:hint="eastAsia"/>
          <w:sz w:val="32"/>
          <w:szCs w:val="32"/>
        </w:rPr>
        <w:t>10</w:t>
      </w:r>
      <w:r w:rsidR="006006F4">
        <w:rPr>
          <w:rFonts w:ascii="仿宋_GB2312" w:eastAsia="仿宋_GB2312" w:hint="eastAsia"/>
          <w:sz w:val="32"/>
          <w:szCs w:val="32"/>
        </w:rPr>
        <w:t>分。</w:t>
      </w:r>
      <w:r>
        <w:rPr>
          <w:rFonts w:ascii="仿宋_GB2312" w:eastAsia="仿宋_GB2312" w:hint="eastAsia"/>
          <w:sz w:val="32"/>
          <w:szCs w:val="32"/>
        </w:rPr>
        <w:t>产出指标下设</w:t>
      </w:r>
      <w:r w:rsidRPr="00B663B3">
        <w:rPr>
          <w:rFonts w:ascii="仿宋_GB2312" w:eastAsia="仿宋_GB2312" w:hint="eastAsia"/>
          <w:sz w:val="32"/>
          <w:szCs w:val="32"/>
        </w:rPr>
        <w:t>数量指标</w:t>
      </w:r>
      <w:r>
        <w:rPr>
          <w:rFonts w:ascii="仿宋_GB2312" w:eastAsia="仿宋_GB2312" w:hint="eastAsia"/>
          <w:sz w:val="32"/>
          <w:szCs w:val="32"/>
        </w:rPr>
        <w:t>、</w:t>
      </w:r>
      <w:r w:rsidRPr="00B663B3">
        <w:rPr>
          <w:rFonts w:ascii="仿宋_GB2312" w:eastAsia="仿宋_GB2312" w:hint="eastAsia"/>
          <w:sz w:val="32"/>
          <w:szCs w:val="32"/>
        </w:rPr>
        <w:t>质量指标</w:t>
      </w:r>
      <w:r>
        <w:rPr>
          <w:rFonts w:ascii="仿宋_GB2312" w:eastAsia="仿宋_GB2312" w:hint="eastAsia"/>
          <w:sz w:val="32"/>
          <w:szCs w:val="32"/>
        </w:rPr>
        <w:t>、</w:t>
      </w:r>
      <w:r w:rsidRPr="00B663B3">
        <w:rPr>
          <w:rFonts w:ascii="仿宋_GB2312" w:eastAsia="仿宋_GB2312" w:hint="eastAsia"/>
          <w:sz w:val="32"/>
          <w:szCs w:val="32"/>
        </w:rPr>
        <w:t>时效指标</w:t>
      </w:r>
      <w:r>
        <w:rPr>
          <w:rFonts w:ascii="仿宋_GB2312" w:eastAsia="仿宋_GB2312" w:hint="eastAsia"/>
          <w:sz w:val="32"/>
          <w:szCs w:val="32"/>
        </w:rPr>
        <w:t>、等</w:t>
      </w:r>
      <w:r w:rsidR="008F14D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个二级指标，分值</w:t>
      </w:r>
      <w:r w:rsidR="000D7D96"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分、自评得分</w:t>
      </w:r>
      <w:r w:rsidR="008F14D3">
        <w:rPr>
          <w:rFonts w:ascii="仿宋_GB2312" w:eastAsia="仿宋_GB2312" w:hint="eastAsia"/>
          <w:sz w:val="32"/>
          <w:szCs w:val="32"/>
        </w:rPr>
        <w:t>43.68</w:t>
      </w:r>
      <w:r>
        <w:rPr>
          <w:rFonts w:ascii="仿宋_GB2312" w:eastAsia="仿宋_GB2312" w:hint="eastAsia"/>
          <w:sz w:val="32"/>
          <w:szCs w:val="32"/>
        </w:rPr>
        <w:t>分。</w:t>
      </w:r>
      <w:r w:rsidR="006006F4">
        <w:rPr>
          <w:rFonts w:ascii="仿宋_GB2312" w:eastAsia="仿宋_GB2312" w:hint="eastAsia"/>
          <w:sz w:val="32"/>
          <w:szCs w:val="32"/>
        </w:rPr>
        <w:t>扣分项为数量指标中的全省金融工作会议次数，主要是</w:t>
      </w:r>
      <w:r w:rsidR="000D7D96">
        <w:rPr>
          <w:rFonts w:ascii="仿宋_GB2312" w:eastAsia="仿宋_GB2312" w:hint="eastAsia"/>
          <w:sz w:val="32"/>
          <w:szCs w:val="32"/>
        </w:rPr>
        <w:t>受疫情影响，全省金融工作会议没有召开，</w:t>
      </w:r>
      <w:r w:rsidR="006006F4">
        <w:rPr>
          <w:rFonts w:ascii="仿宋_GB2312" w:eastAsia="仿宋_GB2312" w:hint="eastAsia"/>
          <w:sz w:val="32"/>
          <w:szCs w:val="32"/>
        </w:rPr>
        <w:t>扣</w:t>
      </w:r>
      <w:r w:rsidR="000D7D96">
        <w:rPr>
          <w:rFonts w:ascii="仿宋_GB2312" w:eastAsia="仿宋_GB2312" w:hint="eastAsia"/>
          <w:sz w:val="32"/>
          <w:szCs w:val="32"/>
        </w:rPr>
        <w:t>4.24</w:t>
      </w:r>
      <w:r w:rsidR="006006F4">
        <w:rPr>
          <w:rFonts w:ascii="仿宋_GB2312" w:eastAsia="仿宋_GB2312" w:hint="eastAsia"/>
          <w:sz w:val="32"/>
          <w:szCs w:val="32"/>
        </w:rPr>
        <w:t>分。</w:t>
      </w:r>
      <w:r w:rsidR="000D7D96" w:rsidRPr="000D7D96">
        <w:rPr>
          <w:rFonts w:ascii="仿宋_GB2312" w:eastAsia="仿宋_GB2312" w:hint="eastAsia"/>
          <w:sz w:val="32"/>
          <w:szCs w:val="32"/>
        </w:rPr>
        <w:t>引进金融机构在我省设立分支机构</w:t>
      </w:r>
      <w:r w:rsidR="000D7D96">
        <w:rPr>
          <w:rFonts w:ascii="仿宋_GB2312" w:eastAsia="仿宋_GB2312" w:hint="eastAsia"/>
          <w:sz w:val="32"/>
          <w:szCs w:val="32"/>
        </w:rPr>
        <w:t>数，扣2.08分。</w:t>
      </w:r>
      <w:r w:rsidR="006006F4" w:rsidRPr="006006F4">
        <w:rPr>
          <w:rFonts w:ascii="仿宋_GB2312" w:eastAsia="仿宋_GB2312" w:hint="eastAsia"/>
          <w:sz w:val="32"/>
          <w:szCs w:val="32"/>
        </w:rPr>
        <w:t>效益指标</w:t>
      </w:r>
      <w:r w:rsidR="006006F4">
        <w:rPr>
          <w:rFonts w:ascii="仿宋_GB2312" w:eastAsia="仿宋_GB2312" w:hint="eastAsia"/>
          <w:sz w:val="32"/>
          <w:szCs w:val="32"/>
        </w:rPr>
        <w:t>下设</w:t>
      </w:r>
      <w:r w:rsidR="006006F4" w:rsidRPr="006006F4">
        <w:rPr>
          <w:rFonts w:ascii="仿宋_GB2312" w:eastAsia="仿宋_GB2312" w:hint="eastAsia"/>
          <w:sz w:val="32"/>
          <w:szCs w:val="32"/>
        </w:rPr>
        <w:t>经济效益指标</w:t>
      </w:r>
      <w:r w:rsidR="006006F4">
        <w:rPr>
          <w:rFonts w:ascii="仿宋_GB2312" w:eastAsia="仿宋_GB2312" w:hint="eastAsia"/>
          <w:sz w:val="32"/>
          <w:szCs w:val="32"/>
        </w:rPr>
        <w:t>、</w:t>
      </w:r>
      <w:r w:rsidR="006006F4" w:rsidRPr="006006F4">
        <w:rPr>
          <w:rFonts w:ascii="仿宋_GB2312" w:eastAsia="仿宋_GB2312" w:hint="eastAsia"/>
          <w:sz w:val="32"/>
          <w:szCs w:val="32"/>
        </w:rPr>
        <w:t>社会效益</w:t>
      </w:r>
      <w:proofErr w:type="gramStart"/>
      <w:r w:rsidR="006006F4" w:rsidRPr="006006F4">
        <w:rPr>
          <w:rFonts w:ascii="仿宋_GB2312" w:eastAsia="仿宋_GB2312" w:hint="eastAsia"/>
          <w:sz w:val="32"/>
          <w:szCs w:val="32"/>
        </w:rPr>
        <w:t>指标</w:t>
      </w:r>
      <w:r w:rsidR="006006F4">
        <w:rPr>
          <w:rFonts w:ascii="仿宋_GB2312" w:eastAsia="仿宋_GB2312" w:hint="eastAsia"/>
          <w:sz w:val="32"/>
          <w:szCs w:val="32"/>
        </w:rPr>
        <w:t>指标</w:t>
      </w:r>
      <w:proofErr w:type="gramEnd"/>
      <w:r w:rsidR="006006F4">
        <w:rPr>
          <w:rFonts w:ascii="仿宋_GB2312" w:eastAsia="仿宋_GB2312" w:hint="eastAsia"/>
          <w:sz w:val="32"/>
          <w:szCs w:val="32"/>
        </w:rPr>
        <w:t>等2个二级指标，分值30分、自评得分30分。</w:t>
      </w:r>
      <w:r w:rsidR="006006F4" w:rsidRPr="006006F4">
        <w:rPr>
          <w:rFonts w:ascii="仿宋_GB2312" w:eastAsia="仿宋_GB2312" w:hint="eastAsia"/>
          <w:sz w:val="32"/>
          <w:szCs w:val="32"/>
        </w:rPr>
        <w:t>满意度指标</w:t>
      </w:r>
      <w:r w:rsidR="006006F4">
        <w:rPr>
          <w:rFonts w:ascii="仿宋_GB2312" w:eastAsia="仿宋_GB2312" w:hint="eastAsia"/>
          <w:sz w:val="32"/>
          <w:szCs w:val="32"/>
        </w:rPr>
        <w:t>下设服务对象满意度</w:t>
      </w:r>
      <w:r w:rsidR="000D7D96">
        <w:rPr>
          <w:rFonts w:ascii="仿宋_GB2312" w:eastAsia="仿宋_GB2312" w:hint="eastAsia"/>
          <w:sz w:val="32"/>
          <w:szCs w:val="32"/>
        </w:rPr>
        <w:t>等2</w:t>
      </w:r>
      <w:r w:rsidR="006006F4">
        <w:rPr>
          <w:rFonts w:ascii="仿宋_GB2312" w:eastAsia="仿宋_GB2312" w:hint="eastAsia"/>
          <w:sz w:val="32"/>
          <w:szCs w:val="32"/>
        </w:rPr>
        <w:t>个二级指标，分值10分、自评得分10分。</w:t>
      </w:r>
    </w:p>
    <w:p w:rsidR="006006F4" w:rsidRDefault="006006F4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总体项目自评得分</w:t>
      </w:r>
      <w:r w:rsidR="000D7D96">
        <w:rPr>
          <w:rFonts w:ascii="仿宋_GB2312" w:eastAsia="仿宋_GB2312" w:hint="eastAsia"/>
          <w:sz w:val="32"/>
          <w:szCs w:val="32"/>
        </w:rPr>
        <w:t>93.64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5E6D3B" w:rsidRPr="008D57CB" w:rsidRDefault="005E6D3B" w:rsidP="003C2B50">
      <w:pPr>
        <w:ind w:firstLine="630"/>
        <w:rPr>
          <w:rFonts w:ascii="仿宋_GB2312" w:eastAsia="仿宋_GB2312"/>
          <w:b/>
          <w:sz w:val="32"/>
          <w:szCs w:val="32"/>
        </w:rPr>
      </w:pPr>
      <w:r w:rsidRPr="008D57CB">
        <w:rPr>
          <w:rFonts w:ascii="仿宋_GB2312" w:eastAsia="仿宋_GB2312" w:hint="eastAsia"/>
          <w:b/>
          <w:sz w:val="32"/>
          <w:szCs w:val="32"/>
        </w:rPr>
        <w:t>偏离绩效目标的原因及下一步改进措施</w:t>
      </w:r>
      <w:r w:rsidR="00AC5A4F">
        <w:rPr>
          <w:rFonts w:ascii="仿宋_GB2312" w:eastAsia="仿宋_GB2312" w:hint="eastAsia"/>
          <w:b/>
          <w:sz w:val="32"/>
          <w:szCs w:val="32"/>
        </w:rPr>
        <w:t>。</w:t>
      </w:r>
    </w:p>
    <w:p w:rsidR="008D57CB" w:rsidRDefault="003C2B50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全省金融工作专项很好的完成了年初制定的绩效目标，</w:t>
      </w:r>
      <w:r>
        <w:rPr>
          <w:rFonts w:ascii="仿宋_GB2312" w:eastAsia="仿宋_GB2312" w:hint="eastAsia"/>
          <w:sz w:val="32"/>
          <w:szCs w:val="32"/>
        </w:rPr>
        <w:lastRenderedPageBreak/>
        <w:t>但也存在一定问题，主要是年初编制预算时还不够精细、不够科学。下一步，我局将严格项目预算编制，</w:t>
      </w:r>
      <w:r w:rsidRPr="006343AD">
        <w:rPr>
          <w:rFonts w:ascii="仿宋_GB2312" w:eastAsia="仿宋_GB2312" w:hint="eastAsia"/>
          <w:sz w:val="32"/>
          <w:szCs w:val="32"/>
        </w:rPr>
        <w:t>科学合理测算资金需求，编制</w:t>
      </w:r>
      <w:r>
        <w:rPr>
          <w:rFonts w:ascii="仿宋_GB2312" w:eastAsia="仿宋_GB2312" w:hint="eastAsia"/>
          <w:sz w:val="32"/>
          <w:szCs w:val="32"/>
        </w:rPr>
        <w:t>了绩效目标。</w:t>
      </w:r>
    </w:p>
    <w:p w:rsidR="005E6D3B" w:rsidRPr="008D57CB" w:rsidRDefault="008D57CB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5E6D3B" w:rsidRPr="008D57CB">
        <w:rPr>
          <w:rFonts w:ascii="黑体" w:eastAsia="黑体" w:hAnsi="黑体" w:hint="eastAsia"/>
          <w:sz w:val="32"/>
          <w:szCs w:val="32"/>
        </w:rPr>
        <w:t>、绩效自评结果拟应用和公开情况</w:t>
      </w:r>
      <w:r w:rsidR="00AC5A4F">
        <w:rPr>
          <w:rFonts w:ascii="黑体" w:eastAsia="黑体" w:hAnsi="黑体" w:hint="eastAsia"/>
          <w:sz w:val="32"/>
          <w:szCs w:val="32"/>
        </w:rPr>
        <w:t>。</w:t>
      </w:r>
    </w:p>
    <w:p w:rsidR="003C2B50" w:rsidRDefault="003C2B50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我局将根据绩效评价中发现的问题，积极进行</w:t>
      </w:r>
      <w:r w:rsidR="008D57CB">
        <w:rPr>
          <w:rFonts w:ascii="仿宋_GB2312" w:eastAsia="仿宋_GB2312" w:hint="eastAsia"/>
          <w:sz w:val="32"/>
          <w:szCs w:val="32"/>
        </w:rPr>
        <w:t>整改，</w:t>
      </w:r>
      <w:r>
        <w:rPr>
          <w:rFonts w:ascii="仿宋_GB2312" w:eastAsia="仿宋_GB2312" w:hint="eastAsia"/>
          <w:sz w:val="32"/>
          <w:szCs w:val="32"/>
        </w:rPr>
        <w:t>绩效评价结果</w:t>
      </w:r>
      <w:r w:rsidRPr="006B4C38">
        <w:rPr>
          <w:rFonts w:ascii="仿宋_GB2312" w:eastAsia="仿宋_GB2312" w:hint="eastAsia"/>
          <w:sz w:val="32"/>
          <w:szCs w:val="32"/>
        </w:rPr>
        <w:t>按照政府信息公开有关规定</w:t>
      </w:r>
      <w:r w:rsidR="008D57CB">
        <w:rPr>
          <w:rFonts w:ascii="仿宋_GB2312" w:eastAsia="仿宋_GB2312" w:hint="eastAsia"/>
          <w:sz w:val="32"/>
          <w:szCs w:val="32"/>
        </w:rPr>
        <w:t>和部门决算</w:t>
      </w:r>
      <w:r w:rsidRPr="006B4C38">
        <w:rPr>
          <w:rFonts w:ascii="仿宋_GB2312" w:eastAsia="仿宋_GB2312" w:hint="eastAsia"/>
          <w:sz w:val="32"/>
          <w:szCs w:val="32"/>
        </w:rPr>
        <w:t>在本单位一定范围内公开，并接受相关部门的监督。</w:t>
      </w:r>
    </w:p>
    <w:p w:rsidR="005E6D3B" w:rsidRPr="008D57CB" w:rsidRDefault="005E6D3B" w:rsidP="005E6D3B">
      <w:pPr>
        <w:rPr>
          <w:rFonts w:ascii="黑体" w:eastAsia="黑体" w:hAnsi="黑体"/>
          <w:sz w:val="32"/>
          <w:szCs w:val="32"/>
        </w:rPr>
      </w:pPr>
      <w:r w:rsidRPr="005E6D3B">
        <w:rPr>
          <w:rFonts w:ascii="仿宋_GB2312" w:eastAsia="仿宋_GB2312" w:hint="eastAsia"/>
          <w:sz w:val="32"/>
          <w:szCs w:val="32"/>
        </w:rPr>
        <w:t xml:space="preserve"> </w:t>
      </w:r>
      <w:r w:rsidRPr="008D57CB">
        <w:rPr>
          <w:rFonts w:ascii="黑体" w:eastAsia="黑体" w:hAnsi="黑体" w:hint="eastAsia"/>
          <w:sz w:val="32"/>
          <w:szCs w:val="32"/>
        </w:rPr>
        <w:t xml:space="preserve">   </w:t>
      </w:r>
      <w:r w:rsidR="008D57CB">
        <w:rPr>
          <w:rFonts w:ascii="黑体" w:eastAsia="黑体" w:hAnsi="黑体" w:hint="eastAsia"/>
          <w:sz w:val="32"/>
          <w:szCs w:val="32"/>
        </w:rPr>
        <w:t>六</w:t>
      </w:r>
      <w:r w:rsidRPr="008D57CB">
        <w:rPr>
          <w:rFonts w:ascii="黑体" w:eastAsia="黑体" w:hAnsi="黑体" w:hint="eastAsia"/>
          <w:sz w:val="32"/>
          <w:szCs w:val="32"/>
        </w:rPr>
        <w:t>、其他需要说明的问题</w:t>
      </w:r>
      <w:r w:rsidR="00AC5A4F">
        <w:rPr>
          <w:rFonts w:ascii="黑体" w:eastAsia="黑体" w:hAnsi="黑体" w:hint="eastAsia"/>
          <w:sz w:val="32"/>
          <w:szCs w:val="32"/>
        </w:rPr>
        <w:t>。</w:t>
      </w:r>
    </w:p>
    <w:p w:rsidR="005728B7" w:rsidRDefault="008D57CB" w:rsidP="008D57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8D57CB" w:rsidRDefault="008D57CB" w:rsidP="005E6D3B">
      <w:pPr>
        <w:rPr>
          <w:rFonts w:ascii="仿宋_GB2312" w:eastAsia="仿宋_GB2312"/>
          <w:sz w:val="32"/>
          <w:szCs w:val="32"/>
        </w:rPr>
      </w:pPr>
    </w:p>
    <w:p w:rsidR="008D57CB" w:rsidRDefault="008D57CB" w:rsidP="005E6D3B">
      <w:pPr>
        <w:rPr>
          <w:rFonts w:ascii="仿宋_GB2312" w:eastAsia="仿宋_GB2312"/>
          <w:sz w:val="32"/>
          <w:szCs w:val="32"/>
        </w:rPr>
      </w:pPr>
    </w:p>
    <w:p w:rsidR="008D57CB" w:rsidRDefault="008D57CB" w:rsidP="005E6D3B">
      <w:pPr>
        <w:rPr>
          <w:rFonts w:ascii="仿宋_GB2312" w:eastAsia="仿宋_GB2312"/>
          <w:sz w:val="32"/>
          <w:szCs w:val="32"/>
        </w:rPr>
      </w:pPr>
    </w:p>
    <w:p w:rsidR="008D57CB" w:rsidRDefault="008D57CB" w:rsidP="005E6D3B">
      <w:pPr>
        <w:rPr>
          <w:rFonts w:ascii="仿宋_GB2312" w:eastAsia="仿宋_GB2312"/>
          <w:sz w:val="32"/>
          <w:szCs w:val="32"/>
        </w:rPr>
      </w:pPr>
    </w:p>
    <w:p w:rsidR="008D57CB" w:rsidRDefault="008D57CB" w:rsidP="008D57CB">
      <w:pPr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甘肃省地方金融监督管理局</w:t>
      </w:r>
    </w:p>
    <w:p w:rsidR="008D57CB" w:rsidRPr="008D57CB" w:rsidRDefault="000D7D96" w:rsidP="00AC5A4F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BC0C8E">
        <w:rPr>
          <w:rFonts w:ascii="仿宋_GB2312" w:eastAsia="仿宋_GB2312" w:hint="eastAsia"/>
          <w:sz w:val="32"/>
          <w:szCs w:val="32"/>
        </w:rPr>
        <w:t>1</w:t>
      </w:r>
      <w:r w:rsidR="008D57C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 w:rsidR="008D57C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BC0C8E">
        <w:rPr>
          <w:rFonts w:ascii="仿宋_GB2312" w:eastAsia="仿宋_GB2312" w:hint="eastAsia"/>
          <w:sz w:val="32"/>
          <w:szCs w:val="32"/>
        </w:rPr>
        <w:t>6</w:t>
      </w:r>
      <w:r w:rsidR="008D57CB">
        <w:rPr>
          <w:rFonts w:ascii="仿宋_GB2312" w:eastAsia="仿宋_GB2312" w:hint="eastAsia"/>
          <w:sz w:val="32"/>
          <w:szCs w:val="32"/>
        </w:rPr>
        <w:t>日</w:t>
      </w:r>
    </w:p>
    <w:sectPr w:rsidR="008D57CB" w:rsidRPr="008D57CB" w:rsidSect="0057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C4" w:rsidRDefault="001619C4" w:rsidP="005E6D3B">
      <w:r>
        <w:separator/>
      </w:r>
    </w:p>
  </w:endnote>
  <w:endnote w:type="continuationSeparator" w:id="0">
    <w:p w:rsidR="001619C4" w:rsidRDefault="001619C4" w:rsidP="005E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C4" w:rsidRDefault="001619C4" w:rsidP="005E6D3B">
      <w:r>
        <w:separator/>
      </w:r>
    </w:p>
  </w:footnote>
  <w:footnote w:type="continuationSeparator" w:id="0">
    <w:p w:rsidR="001619C4" w:rsidRDefault="001619C4" w:rsidP="005E6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D3B"/>
    <w:rsid w:val="00097B48"/>
    <w:rsid w:val="000D7D96"/>
    <w:rsid w:val="001619C4"/>
    <w:rsid w:val="001C0A19"/>
    <w:rsid w:val="001C7308"/>
    <w:rsid w:val="001D22FF"/>
    <w:rsid w:val="001F3BBE"/>
    <w:rsid w:val="003A7A27"/>
    <w:rsid w:val="003C2B50"/>
    <w:rsid w:val="00472587"/>
    <w:rsid w:val="005728B7"/>
    <w:rsid w:val="005E6D3B"/>
    <w:rsid w:val="006006F4"/>
    <w:rsid w:val="00785F49"/>
    <w:rsid w:val="0081275D"/>
    <w:rsid w:val="008540C8"/>
    <w:rsid w:val="008837C5"/>
    <w:rsid w:val="008C15DF"/>
    <w:rsid w:val="008D57CB"/>
    <w:rsid w:val="008F14D3"/>
    <w:rsid w:val="00967969"/>
    <w:rsid w:val="0097179E"/>
    <w:rsid w:val="00997750"/>
    <w:rsid w:val="00AC5A4F"/>
    <w:rsid w:val="00B663B3"/>
    <w:rsid w:val="00B91D62"/>
    <w:rsid w:val="00BC0C8E"/>
    <w:rsid w:val="00C524FE"/>
    <w:rsid w:val="00C90EE8"/>
    <w:rsid w:val="00CB7D30"/>
    <w:rsid w:val="00F01A8F"/>
    <w:rsid w:val="00F3594B"/>
    <w:rsid w:val="00F47AFE"/>
    <w:rsid w:val="00F71A09"/>
    <w:rsid w:val="00FC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D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2021-03-01T09:30:00Z</cp:lastPrinted>
  <dcterms:created xsi:type="dcterms:W3CDTF">2020-05-11T02:58:00Z</dcterms:created>
  <dcterms:modified xsi:type="dcterms:W3CDTF">2021-03-01T09:39:00Z</dcterms:modified>
</cp:coreProperties>
</file>